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4BC" w:rsidRPr="00CB44BC" w:rsidRDefault="00CB44BC" w:rsidP="006A4D22">
      <w:pPr>
        <w:pStyle w:val="a5"/>
        <w:widowControl/>
        <w:spacing w:before="65"/>
        <w:ind w:left="4111" w:firstLine="0"/>
        <w:jc w:val="center"/>
        <w:rPr>
          <w:rFonts w:ascii="Times New Roman" w:hAnsi="Times New Roman"/>
          <w:color w:val="auto"/>
          <w:sz w:val="30"/>
          <w:szCs w:val="30"/>
        </w:rPr>
      </w:pPr>
      <w:r w:rsidRPr="00CB44BC">
        <w:rPr>
          <w:rFonts w:ascii="Times New Roman" w:hAnsi="Times New Roman"/>
          <w:color w:val="auto"/>
          <w:sz w:val="30"/>
          <w:szCs w:val="30"/>
        </w:rPr>
        <w:t>ПРИЛОЖЕНИЕ</w:t>
      </w:r>
    </w:p>
    <w:p w:rsidR="00CB44BC" w:rsidRPr="00CB44BC" w:rsidRDefault="00CB44BC" w:rsidP="006A4D22">
      <w:pPr>
        <w:pStyle w:val="a5"/>
        <w:widowControl/>
        <w:spacing w:before="174"/>
        <w:ind w:left="4111" w:right="155" w:firstLine="0"/>
        <w:jc w:val="center"/>
        <w:rPr>
          <w:rFonts w:ascii="Times New Roman" w:hAnsi="Times New Roman"/>
          <w:color w:val="auto"/>
          <w:sz w:val="30"/>
          <w:szCs w:val="30"/>
        </w:rPr>
      </w:pPr>
      <w:r w:rsidRPr="00CB44BC">
        <w:rPr>
          <w:rFonts w:ascii="Times New Roman" w:hAnsi="Times New Roman"/>
          <w:color w:val="auto"/>
          <w:sz w:val="30"/>
          <w:szCs w:val="30"/>
        </w:rPr>
        <w:t xml:space="preserve">к Решению Совета </w:t>
      </w:r>
      <w:r>
        <w:rPr>
          <w:rFonts w:ascii="Times New Roman" w:hAnsi="Times New Roman"/>
          <w:color w:val="auto"/>
          <w:sz w:val="30"/>
          <w:szCs w:val="30"/>
        </w:rPr>
        <w:br/>
      </w:r>
      <w:r w:rsidRPr="00CB44BC">
        <w:rPr>
          <w:rFonts w:ascii="Times New Roman" w:hAnsi="Times New Roman"/>
          <w:color w:val="auto"/>
          <w:sz w:val="30"/>
          <w:szCs w:val="30"/>
        </w:rPr>
        <w:t>Евразийской экономической комиссии</w:t>
      </w:r>
    </w:p>
    <w:p w:rsidR="00CB44BC" w:rsidRPr="00CB44BC" w:rsidRDefault="00CB44BC" w:rsidP="006A4D22">
      <w:pPr>
        <w:pStyle w:val="a5"/>
        <w:widowControl/>
        <w:tabs>
          <w:tab w:val="left" w:pos="7588"/>
          <w:tab w:val="left" w:pos="8263"/>
        </w:tabs>
        <w:spacing w:before="1"/>
        <w:ind w:left="6804" w:right="423" w:hanging="2409"/>
        <w:jc w:val="center"/>
        <w:rPr>
          <w:rFonts w:ascii="Times New Roman" w:hAnsi="Times New Roman"/>
          <w:color w:val="auto"/>
          <w:sz w:val="30"/>
          <w:szCs w:val="30"/>
        </w:rPr>
      </w:pPr>
      <w:r w:rsidRPr="00CB44BC">
        <w:rPr>
          <w:rFonts w:ascii="Times New Roman" w:hAnsi="Times New Roman"/>
          <w:color w:val="auto"/>
          <w:sz w:val="30"/>
          <w:szCs w:val="30"/>
        </w:rPr>
        <w:t>от</w:t>
      </w:r>
      <w:r w:rsidRPr="00CB44BC">
        <w:rPr>
          <w:rFonts w:ascii="Times New Roman" w:hAnsi="Times New Roman"/>
          <w:color w:val="auto"/>
          <w:sz w:val="30"/>
          <w:szCs w:val="30"/>
        </w:rPr>
        <w:tab/>
        <w:t>20</w:t>
      </w:r>
      <w:r w:rsidRPr="00CB44BC">
        <w:rPr>
          <w:rFonts w:ascii="Times New Roman" w:hAnsi="Times New Roman"/>
          <w:color w:val="auto"/>
          <w:sz w:val="30"/>
          <w:szCs w:val="30"/>
        </w:rPr>
        <w:tab/>
        <w:t>г. №</w:t>
      </w:r>
    </w:p>
    <w:p w:rsidR="00CB44BC" w:rsidRDefault="00CB44BC" w:rsidP="006A4D22">
      <w:pPr>
        <w:pStyle w:val="ConsPlusTitle"/>
        <w:widowControl/>
        <w:jc w:val="center"/>
        <w:rPr>
          <w:rFonts w:ascii="Times New Roman" w:hAnsi="Times New Roman" w:cs="Times New Roman"/>
          <w:sz w:val="30"/>
          <w:szCs w:val="30"/>
        </w:rPr>
      </w:pPr>
    </w:p>
    <w:p w:rsidR="00CB44BC" w:rsidRDefault="00CB44BC" w:rsidP="006A4D22">
      <w:pPr>
        <w:pStyle w:val="ConsPlusTitle"/>
        <w:widowControl/>
        <w:jc w:val="center"/>
        <w:rPr>
          <w:rFonts w:ascii="Times New Roman" w:hAnsi="Times New Roman" w:cs="Times New Roman"/>
          <w:sz w:val="30"/>
          <w:szCs w:val="30"/>
        </w:rPr>
      </w:pPr>
    </w:p>
    <w:p w:rsidR="002F6318" w:rsidRPr="0035110A" w:rsidRDefault="002F6318" w:rsidP="006A4D22">
      <w:pPr>
        <w:pStyle w:val="ConsPlusTitle"/>
        <w:widowControl/>
        <w:jc w:val="center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>ИЗМЕНЕНИЯ,</w:t>
      </w:r>
    </w:p>
    <w:p w:rsidR="002F6318" w:rsidRPr="0035110A" w:rsidRDefault="002F6318" w:rsidP="006A4D22">
      <w:pPr>
        <w:pStyle w:val="ConsPlusTitle"/>
        <w:widowControl/>
        <w:jc w:val="center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 xml:space="preserve">в технический регламент Таможенного союза </w:t>
      </w:r>
    </w:p>
    <w:p w:rsidR="00C44CE1" w:rsidRPr="0035110A" w:rsidRDefault="00C44CE1" w:rsidP="006A4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>«</w:t>
      </w:r>
      <w:bookmarkStart w:id="0" w:name="_Hlk38546019"/>
      <w:r w:rsidR="00051381" w:rsidRPr="0035110A">
        <w:rPr>
          <w:rFonts w:ascii="Times New Roman" w:hAnsi="Times New Roman" w:cs="Times New Roman"/>
          <w:b/>
          <w:bCs/>
          <w:sz w:val="30"/>
          <w:szCs w:val="30"/>
        </w:rPr>
        <w:t>О безопасности средств индивидуальной защиты</w:t>
      </w:r>
      <w:bookmarkEnd w:id="0"/>
      <w:r w:rsidRPr="0035110A">
        <w:rPr>
          <w:rFonts w:ascii="Times New Roman" w:hAnsi="Times New Roman" w:cs="Times New Roman"/>
          <w:sz w:val="30"/>
          <w:szCs w:val="30"/>
        </w:rPr>
        <w:t>»</w:t>
      </w:r>
    </w:p>
    <w:p w:rsidR="00C44CE1" w:rsidRPr="0035110A" w:rsidRDefault="00CC57A4" w:rsidP="006A4D22">
      <w:pPr>
        <w:pStyle w:val="ConsPlusTitle"/>
        <w:widowControl/>
        <w:jc w:val="center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>(ТР ТС 01</w:t>
      </w:r>
      <w:r w:rsidR="00051381" w:rsidRPr="0035110A">
        <w:rPr>
          <w:rFonts w:ascii="Times New Roman" w:hAnsi="Times New Roman" w:cs="Times New Roman"/>
          <w:sz w:val="30"/>
          <w:szCs w:val="30"/>
        </w:rPr>
        <w:t>9</w:t>
      </w:r>
      <w:r w:rsidR="00C44CE1" w:rsidRPr="0035110A">
        <w:rPr>
          <w:rFonts w:ascii="Times New Roman" w:hAnsi="Times New Roman" w:cs="Times New Roman"/>
          <w:sz w:val="30"/>
          <w:szCs w:val="30"/>
        </w:rPr>
        <w:t>/2011)</w:t>
      </w:r>
    </w:p>
    <w:p w:rsidR="00C44CE1" w:rsidRPr="0035110A" w:rsidRDefault="00C44CE1" w:rsidP="006A4D22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051381" w:rsidRDefault="000D0360" w:rsidP="00885E9B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Подпункт</w:t>
      </w:r>
      <w:r w:rsidR="00051381" w:rsidRPr="0035110A">
        <w:rPr>
          <w:rFonts w:ascii="Times New Roman" w:hAnsi="Times New Roman" w:cs="Times New Roman"/>
          <w:sz w:val="30"/>
          <w:szCs w:val="30"/>
        </w:rPr>
        <w:t xml:space="preserve"> 1) пункта 1.6 </w:t>
      </w:r>
      <w:r w:rsidR="006F7283" w:rsidRPr="0035110A">
        <w:rPr>
          <w:rFonts w:ascii="Times New Roman" w:hAnsi="Times New Roman" w:cs="Times New Roman"/>
          <w:sz w:val="30"/>
          <w:szCs w:val="30"/>
        </w:rPr>
        <w:t>раздела</w:t>
      </w:r>
      <w:r w:rsidR="00051381" w:rsidRPr="0035110A">
        <w:rPr>
          <w:rFonts w:ascii="Times New Roman" w:hAnsi="Times New Roman" w:cs="Times New Roman"/>
          <w:sz w:val="30"/>
          <w:szCs w:val="30"/>
        </w:rPr>
        <w:t xml:space="preserve"> 1 технического регламента Таможенного союза «О безопасности средств индивидуальной защиты» (ТР ТС 019/2011) (далее – ТР ТС 019/2011) </w:t>
      </w:r>
      <w:r>
        <w:rPr>
          <w:rFonts w:ascii="Times New Roman" w:hAnsi="Times New Roman" w:cs="Times New Roman"/>
          <w:sz w:val="30"/>
          <w:szCs w:val="30"/>
        </w:rPr>
        <w:t>изложить в редакции:</w:t>
      </w:r>
    </w:p>
    <w:p w:rsidR="000D0360" w:rsidRPr="0035110A" w:rsidRDefault="000D0360" w:rsidP="00885E9B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0D0360">
        <w:rPr>
          <w:rFonts w:ascii="Times New Roman" w:hAnsi="Times New Roman" w:cs="Times New Roman"/>
          <w:sz w:val="30"/>
          <w:szCs w:val="30"/>
        </w:rPr>
        <w:t>идентификация средств индивидуальной защиты производится заявителем, органами государственного надзора (контроля), органами, осуществляющими таможенный контроль, органами по сертификации средств индивидуальной защиты</w:t>
      </w:r>
      <w:r>
        <w:rPr>
          <w:rFonts w:ascii="Times New Roman" w:hAnsi="Times New Roman" w:cs="Times New Roman"/>
          <w:sz w:val="30"/>
          <w:szCs w:val="30"/>
        </w:rPr>
        <w:t xml:space="preserve">, включенными в единый </w:t>
      </w:r>
      <w:r w:rsidRPr="00C72FC7">
        <w:rPr>
          <w:rFonts w:ascii="Times New Roman" w:hAnsi="Times New Roman" w:cs="Times New Roman"/>
          <w:sz w:val="30"/>
          <w:szCs w:val="30"/>
        </w:rPr>
        <w:t>реестр органов по оценке соответствия Союза</w:t>
      </w:r>
      <w:r>
        <w:rPr>
          <w:rFonts w:ascii="Times New Roman" w:hAnsi="Times New Roman" w:cs="Times New Roman"/>
          <w:sz w:val="30"/>
          <w:szCs w:val="30"/>
        </w:rPr>
        <w:t xml:space="preserve"> (далее соответственно – </w:t>
      </w:r>
      <w:r w:rsidRPr="000D0360">
        <w:rPr>
          <w:rFonts w:ascii="Times New Roman" w:hAnsi="Times New Roman" w:cs="Times New Roman"/>
          <w:sz w:val="30"/>
          <w:szCs w:val="30"/>
        </w:rPr>
        <w:t>идентифицирующие лица</w:t>
      </w:r>
      <w:r>
        <w:rPr>
          <w:rFonts w:ascii="Times New Roman" w:hAnsi="Times New Roman" w:cs="Times New Roman"/>
          <w:sz w:val="30"/>
          <w:szCs w:val="30"/>
        </w:rPr>
        <w:t>, орган по сертификации</w:t>
      </w:r>
      <w:r w:rsidRPr="000D0360">
        <w:rPr>
          <w:rFonts w:ascii="Times New Roman" w:hAnsi="Times New Roman" w:cs="Times New Roman"/>
          <w:sz w:val="30"/>
          <w:szCs w:val="30"/>
        </w:rPr>
        <w:t>) в следующих целях:</w:t>
      </w:r>
      <w:r>
        <w:rPr>
          <w:rFonts w:ascii="Times New Roman" w:hAnsi="Times New Roman" w:cs="Times New Roman"/>
          <w:sz w:val="30"/>
          <w:szCs w:val="30"/>
        </w:rPr>
        <w:t>».</w:t>
      </w:r>
    </w:p>
    <w:p w:rsidR="00C44CE1" w:rsidRPr="0035110A" w:rsidRDefault="00051381" w:rsidP="006A4D22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>2</w:t>
      </w:r>
      <w:r w:rsidR="003B57DA" w:rsidRPr="0035110A">
        <w:rPr>
          <w:rFonts w:ascii="Times New Roman" w:hAnsi="Times New Roman" w:cs="Times New Roman"/>
          <w:sz w:val="30"/>
          <w:szCs w:val="30"/>
        </w:rPr>
        <w:t>.</w:t>
      </w:r>
      <w:r w:rsidR="00CD082D" w:rsidRPr="0035110A">
        <w:rPr>
          <w:rFonts w:ascii="Times New Roman" w:hAnsi="Times New Roman" w:cs="Times New Roman"/>
          <w:sz w:val="30"/>
          <w:szCs w:val="30"/>
        </w:rPr>
        <w:t xml:space="preserve"> Абзац первый </w:t>
      </w:r>
      <w:r w:rsidR="006F7283" w:rsidRPr="0035110A">
        <w:rPr>
          <w:rFonts w:ascii="Times New Roman" w:hAnsi="Times New Roman" w:cs="Times New Roman"/>
          <w:sz w:val="30"/>
          <w:szCs w:val="30"/>
        </w:rPr>
        <w:t>раздела</w:t>
      </w:r>
      <w:r w:rsidR="00C44CE1" w:rsidRPr="0035110A">
        <w:rPr>
          <w:rFonts w:ascii="Times New Roman" w:hAnsi="Times New Roman" w:cs="Times New Roman"/>
          <w:sz w:val="30"/>
          <w:szCs w:val="30"/>
        </w:rPr>
        <w:t xml:space="preserve"> 2</w:t>
      </w:r>
      <w:r w:rsidR="00CD082D" w:rsidRPr="0035110A">
        <w:rPr>
          <w:rFonts w:ascii="Times New Roman" w:hAnsi="Times New Roman" w:cs="Times New Roman"/>
          <w:sz w:val="30"/>
          <w:szCs w:val="30"/>
        </w:rPr>
        <w:t xml:space="preserve"> ТР ТС </w:t>
      </w:r>
      <w:r w:rsidRPr="0035110A">
        <w:rPr>
          <w:rFonts w:ascii="Times New Roman" w:hAnsi="Times New Roman" w:cs="Times New Roman"/>
          <w:sz w:val="30"/>
          <w:szCs w:val="30"/>
        </w:rPr>
        <w:t>019</w:t>
      </w:r>
      <w:r w:rsidR="00CD082D" w:rsidRPr="0035110A">
        <w:rPr>
          <w:rFonts w:ascii="Times New Roman" w:hAnsi="Times New Roman" w:cs="Times New Roman"/>
          <w:sz w:val="30"/>
          <w:szCs w:val="30"/>
        </w:rPr>
        <w:t>/2011 изложить в редакции:</w:t>
      </w:r>
    </w:p>
    <w:p w:rsidR="00C44CE1" w:rsidRPr="0035110A" w:rsidRDefault="00CD082D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>«</w:t>
      </w:r>
      <w:r w:rsidR="00C44CE1" w:rsidRPr="0035110A">
        <w:rPr>
          <w:rFonts w:ascii="Times New Roman" w:hAnsi="Times New Roman" w:cs="Times New Roman"/>
          <w:sz w:val="30"/>
          <w:szCs w:val="30"/>
        </w:rPr>
        <w:t>Для целей применения настоящего технического регламента используются понятия, установленные Протоколом о техническом регулировании в рамках Евразийского экономического союза (приложение № 9 к Договору</w:t>
      </w:r>
      <w:r w:rsidR="004678A0">
        <w:rPr>
          <w:rFonts w:ascii="Times New Roman" w:hAnsi="Times New Roman" w:cs="Times New Roman"/>
          <w:sz w:val="30"/>
          <w:szCs w:val="30"/>
        </w:rPr>
        <w:t xml:space="preserve"> о Евразийском экономическом</w:t>
      </w:r>
      <w:r w:rsidR="0046772D" w:rsidRPr="0035110A">
        <w:rPr>
          <w:rFonts w:ascii="Times New Roman" w:hAnsi="Times New Roman" w:cs="Times New Roman"/>
          <w:sz w:val="30"/>
          <w:szCs w:val="30"/>
        </w:rPr>
        <w:t xml:space="preserve"> союзе </w:t>
      </w:r>
      <w:r w:rsidR="00624484" w:rsidRPr="0035110A">
        <w:rPr>
          <w:rFonts w:ascii="Times New Roman" w:hAnsi="Times New Roman" w:cs="Times New Roman"/>
          <w:sz w:val="30"/>
          <w:szCs w:val="30"/>
        </w:rPr>
        <w:br/>
      </w:r>
      <w:r w:rsidR="0046772D" w:rsidRPr="0035110A">
        <w:rPr>
          <w:rFonts w:ascii="Times New Roman" w:hAnsi="Times New Roman" w:cs="Times New Roman"/>
          <w:sz w:val="30"/>
          <w:szCs w:val="30"/>
        </w:rPr>
        <w:t>от 29 мая 2014 года</w:t>
      </w:r>
      <w:r w:rsidR="00C44CE1" w:rsidRPr="0035110A">
        <w:rPr>
          <w:rFonts w:ascii="Times New Roman" w:hAnsi="Times New Roman" w:cs="Times New Roman"/>
          <w:sz w:val="30"/>
          <w:szCs w:val="30"/>
        </w:rPr>
        <w:t>)</w:t>
      </w:r>
      <w:r w:rsidR="0046772D" w:rsidRPr="0035110A">
        <w:rPr>
          <w:rFonts w:ascii="Times New Roman" w:hAnsi="Times New Roman" w:cs="Times New Roman"/>
          <w:sz w:val="30"/>
          <w:szCs w:val="30"/>
        </w:rPr>
        <w:t xml:space="preserve"> (далее – Союз)</w:t>
      </w:r>
      <w:r w:rsidR="00C44CE1" w:rsidRPr="0035110A">
        <w:rPr>
          <w:rFonts w:ascii="Times New Roman" w:hAnsi="Times New Roman" w:cs="Times New Roman"/>
          <w:sz w:val="30"/>
          <w:szCs w:val="30"/>
        </w:rPr>
        <w:t xml:space="preserve">, типовыми схемами оценки соответствия, утвержденными Решением Совета Евразийской экономической </w:t>
      </w:r>
      <w:r w:rsidR="0046772D" w:rsidRPr="0035110A">
        <w:rPr>
          <w:rFonts w:ascii="Times New Roman" w:hAnsi="Times New Roman" w:cs="Times New Roman"/>
          <w:sz w:val="30"/>
          <w:szCs w:val="30"/>
        </w:rPr>
        <w:t>к</w:t>
      </w:r>
      <w:r w:rsidR="00C44CE1" w:rsidRPr="0035110A">
        <w:rPr>
          <w:rFonts w:ascii="Times New Roman" w:hAnsi="Times New Roman" w:cs="Times New Roman"/>
          <w:sz w:val="30"/>
          <w:szCs w:val="30"/>
        </w:rPr>
        <w:t>омиссии от 18 апреля 2018 г. № 44 (далее соответственно – Типовые схемы, Комиссия), а также понятия, которые означают следующее:</w:t>
      </w:r>
      <w:r w:rsidRPr="0035110A">
        <w:rPr>
          <w:rFonts w:ascii="Times New Roman" w:hAnsi="Times New Roman" w:cs="Times New Roman"/>
          <w:sz w:val="30"/>
          <w:szCs w:val="30"/>
        </w:rPr>
        <w:t>».</w:t>
      </w:r>
    </w:p>
    <w:p w:rsidR="00496FFD" w:rsidRPr="0035110A" w:rsidRDefault="00051381" w:rsidP="006A4D22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lastRenderedPageBreak/>
        <w:t>3</w:t>
      </w:r>
      <w:r w:rsidR="00496FFD" w:rsidRPr="0035110A">
        <w:rPr>
          <w:rFonts w:ascii="Times New Roman" w:hAnsi="Times New Roman" w:cs="Times New Roman"/>
          <w:sz w:val="30"/>
          <w:szCs w:val="30"/>
        </w:rPr>
        <w:t>. </w:t>
      </w:r>
      <w:r w:rsidR="006F7283" w:rsidRPr="0035110A">
        <w:rPr>
          <w:rFonts w:ascii="Times New Roman" w:hAnsi="Times New Roman" w:cs="Times New Roman"/>
          <w:sz w:val="30"/>
          <w:szCs w:val="30"/>
        </w:rPr>
        <w:t>Раздел</w:t>
      </w:r>
      <w:r w:rsidR="00496FFD" w:rsidRPr="0035110A">
        <w:rPr>
          <w:rFonts w:ascii="Times New Roman" w:hAnsi="Times New Roman" w:cs="Times New Roman"/>
          <w:sz w:val="30"/>
          <w:szCs w:val="30"/>
        </w:rPr>
        <w:t xml:space="preserve"> 5 ТР ТС </w:t>
      </w:r>
      <w:r w:rsidRPr="0035110A">
        <w:rPr>
          <w:rFonts w:ascii="Times New Roman" w:hAnsi="Times New Roman" w:cs="Times New Roman"/>
          <w:sz w:val="30"/>
          <w:szCs w:val="30"/>
        </w:rPr>
        <w:t>019</w:t>
      </w:r>
      <w:r w:rsidR="00496FFD" w:rsidRPr="0035110A">
        <w:rPr>
          <w:rFonts w:ascii="Times New Roman" w:hAnsi="Times New Roman" w:cs="Times New Roman"/>
          <w:sz w:val="30"/>
          <w:szCs w:val="30"/>
        </w:rPr>
        <w:t>/2011 изложить в редакции:</w:t>
      </w:r>
    </w:p>
    <w:p w:rsidR="00496FFD" w:rsidRPr="0035110A" w:rsidRDefault="00496FFD" w:rsidP="006A4D22">
      <w:pPr>
        <w:pStyle w:val="ConsPlusNormal"/>
        <w:widowControl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 xml:space="preserve">«5. </w:t>
      </w:r>
      <w:r w:rsidR="00953CE9">
        <w:rPr>
          <w:rFonts w:ascii="Times New Roman" w:hAnsi="Times New Roman" w:cs="Times New Roman"/>
          <w:sz w:val="30"/>
          <w:szCs w:val="30"/>
        </w:rPr>
        <w:t>Обеспечение</w:t>
      </w:r>
      <w:r w:rsidR="00953CE9" w:rsidRPr="0035110A">
        <w:rPr>
          <w:rFonts w:ascii="Times New Roman" w:hAnsi="Times New Roman" w:cs="Times New Roman"/>
          <w:sz w:val="30"/>
          <w:szCs w:val="30"/>
        </w:rPr>
        <w:t xml:space="preserve"> </w:t>
      </w:r>
      <w:r w:rsidR="00126F83" w:rsidRPr="0035110A">
        <w:rPr>
          <w:rFonts w:ascii="Times New Roman" w:hAnsi="Times New Roman" w:cs="Times New Roman"/>
          <w:sz w:val="30"/>
          <w:szCs w:val="30"/>
        </w:rPr>
        <w:t>соответствия</w:t>
      </w:r>
      <w:r w:rsidR="00953CE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E1997" w:rsidRDefault="00126F83" w:rsidP="006A4D22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>5.</w:t>
      </w:r>
      <w:r w:rsidR="00496FFD" w:rsidRPr="0035110A">
        <w:rPr>
          <w:rFonts w:ascii="Times New Roman" w:hAnsi="Times New Roman" w:cs="Times New Roman"/>
          <w:sz w:val="30"/>
          <w:szCs w:val="30"/>
        </w:rPr>
        <w:t xml:space="preserve">1. </w:t>
      </w:r>
      <w:r w:rsidR="00082859" w:rsidRPr="0035110A">
        <w:rPr>
          <w:rFonts w:ascii="Times New Roman" w:hAnsi="Times New Roman" w:cs="Times New Roman"/>
          <w:sz w:val="30"/>
          <w:szCs w:val="30"/>
        </w:rPr>
        <w:t xml:space="preserve">Соответствие средств индивидуальной защиты </w:t>
      </w:r>
      <w:r w:rsidR="00574AB0">
        <w:rPr>
          <w:rFonts w:ascii="Times New Roman" w:hAnsi="Times New Roman" w:cs="Times New Roman"/>
          <w:sz w:val="30"/>
          <w:szCs w:val="30"/>
        </w:rPr>
        <w:t>требованиям настоящего технического регламента</w:t>
      </w:r>
      <w:r w:rsidR="00082859" w:rsidRPr="0035110A">
        <w:rPr>
          <w:rFonts w:ascii="Times New Roman" w:hAnsi="Times New Roman" w:cs="Times New Roman"/>
          <w:sz w:val="30"/>
          <w:szCs w:val="30"/>
        </w:rPr>
        <w:t xml:space="preserve"> обеспечивается выполнением его требований безоп</w:t>
      </w:r>
      <w:r w:rsidR="00574AB0">
        <w:rPr>
          <w:rFonts w:ascii="Times New Roman" w:hAnsi="Times New Roman" w:cs="Times New Roman"/>
          <w:sz w:val="30"/>
          <w:szCs w:val="30"/>
        </w:rPr>
        <w:t>асности непосредственно либо</w:t>
      </w:r>
      <w:r w:rsidR="00082859" w:rsidRPr="0035110A">
        <w:rPr>
          <w:rFonts w:ascii="Times New Roman" w:hAnsi="Times New Roman" w:cs="Times New Roman"/>
          <w:sz w:val="30"/>
          <w:szCs w:val="30"/>
        </w:rPr>
        <w:t xml:space="preserve"> </w:t>
      </w:r>
      <w:r w:rsidR="007E57A6">
        <w:rPr>
          <w:rFonts w:ascii="Times New Roman" w:hAnsi="Times New Roman" w:cs="Times New Roman"/>
          <w:sz w:val="30"/>
          <w:szCs w:val="30"/>
        </w:rPr>
        <w:t xml:space="preserve">выполнением </w:t>
      </w:r>
      <w:r w:rsidR="00AD02EC" w:rsidRPr="0035110A">
        <w:rPr>
          <w:rFonts w:ascii="Times New Roman" w:hAnsi="Times New Roman" w:cs="Times New Roman"/>
          <w:sz w:val="30"/>
          <w:szCs w:val="30"/>
        </w:rPr>
        <w:t>его требований безоп</w:t>
      </w:r>
      <w:r w:rsidR="00AD02EC">
        <w:rPr>
          <w:rFonts w:ascii="Times New Roman" w:hAnsi="Times New Roman" w:cs="Times New Roman"/>
          <w:sz w:val="30"/>
          <w:szCs w:val="30"/>
        </w:rPr>
        <w:t xml:space="preserve">асности и </w:t>
      </w:r>
      <w:r w:rsidR="007E57A6">
        <w:rPr>
          <w:rFonts w:ascii="Times New Roman" w:hAnsi="Times New Roman" w:cs="Times New Roman"/>
          <w:sz w:val="30"/>
          <w:szCs w:val="30"/>
        </w:rPr>
        <w:t xml:space="preserve">требований </w:t>
      </w:r>
      <w:r w:rsidR="00574AB0" w:rsidRPr="00574AB0">
        <w:rPr>
          <w:rFonts w:ascii="Times New Roman" w:hAnsi="Times New Roman" w:cs="Times New Roman"/>
          <w:sz w:val="30"/>
          <w:szCs w:val="30"/>
        </w:rPr>
        <w:t>стандартов, включенных в перечень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настоящего технического регламента (далее – перечень добровольных стандартов).</w:t>
      </w:r>
    </w:p>
    <w:p w:rsidR="00574AB0" w:rsidRDefault="00126F83" w:rsidP="006A4D22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>5.</w:t>
      </w:r>
      <w:r w:rsidR="00496FFD" w:rsidRPr="0035110A">
        <w:rPr>
          <w:rFonts w:ascii="Times New Roman" w:hAnsi="Times New Roman" w:cs="Times New Roman"/>
          <w:sz w:val="30"/>
          <w:szCs w:val="30"/>
        </w:rPr>
        <w:t xml:space="preserve">2. </w:t>
      </w:r>
      <w:r w:rsidR="00574AB0" w:rsidRPr="00985FA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Методы исследований (испытаний) и измерений </w:t>
      </w:r>
      <w:r w:rsidR="00574AB0" w:rsidRPr="0035110A">
        <w:rPr>
          <w:rFonts w:ascii="Times New Roman" w:hAnsi="Times New Roman" w:cs="Times New Roman"/>
          <w:sz w:val="30"/>
          <w:szCs w:val="30"/>
        </w:rPr>
        <w:t>(далее – испытания) средств индивидуальной защиты</w:t>
      </w:r>
      <w:r w:rsidR="00574AB0" w:rsidRPr="00985FA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устанавливаются в стандартах, включенных в перечень стандартов, содержащих правила и методы испытаний, в том числе правила отбора образцов, необходимые для применения и исполнения требований настоящего технического регламента и осуществления оценки соответствия </w:t>
      </w:r>
      <w:r w:rsidR="00AE69D5" w:rsidRPr="0035110A">
        <w:rPr>
          <w:rFonts w:ascii="Times New Roman" w:hAnsi="Times New Roman" w:cs="Times New Roman"/>
          <w:sz w:val="30"/>
          <w:szCs w:val="30"/>
        </w:rPr>
        <w:t xml:space="preserve">средств индивидуальной защиты </w:t>
      </w:r>
      <w:r w:rsidR="00574AB0" w:rsidRPr="00985FA6">
        <w:rPr>
          <w:rFonts w:ascii="Times New Roman" w:hAnsi="Times New Roman" w:cs="Times New Roman"/>
          <w:color w:val="000000" w:themeColor="text1"/>
          <w:sz w:val="30"/>
          <w:szCs w:val="30"/>
        </w:rPr>
        <w:t>(далее – перечень стандартов, содержащих правила и методы).</w:t>
      </w:r>
    </w:p>
    <w:p w:rsidR="00953CE9" w:rsidRPr="0035110A" w:rsidRDefault="00953CE9" w:rsidP="009070CB">
      <w:pPr>
        <w:pStyle w:val="ConsPlusNormal"/>
        <w:widowControl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Оценка </w:t>
      </w:r>
      <w:r w:rsidRPr="00953CE9">
        <w:rPr>
          <w:rFonts w:ascii="Times New Roman" w:hAnsi="Times New Roman" w:cs="Times New Roman"/>
          <w:sz w:val="30"/>
          <w:szCs w:val="30"/>
        </w:rPr>
        <w:t>соответствия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4B5F1C" w:rsidRPr="0035110A" w:rsidRDefault="00953CE9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P199"/>
      <w:bookmarkEnd w:id="1"/>
      <w:r>
        <w:rPr>
          <w:rFonts w:ascii="Times New Roman" w:hAnsi="Times New Roman" w:cs="Times New Roman"/>
          <w:sz w:val="30"/>
          <w:szCs w:val="30"/>
        </w:rPr>
        <w:t>6.1</w:t>
      </w:r>
      <w:r w:rsidR="004B5F1C" w:rsidRPr="0035110A">
        <w:rPr>
          <w:rFonts w:ascii="Times New Roman" w:hAnsi="Times New Roman" w:cs="Times New Roman"/>
          <w:sz w:val="30"/>
          <w:szCs w:val="30"/>
        </w:rPr>
        <w:t>.</w:t>
      </w:r>
      <w:r w:rsidR="000D181C" w:rsidRPr="0035110A">
        <w:rPr>
          <w:rFonts w:ascii="Times New Roman" w:hAnsi="Times New Roman" w:cs="Times New Roman"/>
          <w:sz w:val="30"/>
          <w:szCs w:val="30"/>
        </w:rPr>
        <w:t> </w:t>
      </w:r>
      <w:r w:rsidR="00126F83" w:rsidRPr="0035110A">
        <w:rPr>
          <w:rFonts w:ascii="Times New Roman" w:hAnsi="Times New Roman" w:cs="Times New Roman"/>
          <w:sz w:val="30"/>
          <w:szCs w:val="30"/>
        </w:rPr>
        <w:t>Средства индивидуальной защиты</w:t>
      </w:r>
      <w:r w:rsidR="004B5F1C" w:rsidRPr="0035110A">
        <w:rPr>
          <w:rFonts w:ascii="Times New Roman" w:hAnsi="Times New Roman" w:cs="Times New Roman"/>
          <w:sz w:val="30"/>
          <w:szCs w:val="30"/>
        </w:rPr>
        <w:t>, выпускаем</w:t>
      </w:r>
      <w:r w:rsidR="00126F83" w:rsidRPr="0035110A">
        <w:rPr>
          <w:rFonts w:ascii="Times New Roman" w:hAnsi="Times New Roman" w:cs="Times New Roman"/>
          <w:sz w:val="30"/>
          <w:szCs w:val="30"/>
        </w:rPr>
        <w:t>ые</w:t>
      </w:r>
      <w:r w:rsidR="004B5F1C" w:rsidRPr="0035110A">
        <w:rPr>
          <w:rFonts w:ascii="Times New Roman" w:hAnsi="Times New Roman" w:cs="Times New Roman"/>
          <w:sz w:val="30"/>
          <w:szCs w:val="30"/>
        </w:rPr>
        <w:t xml:space="preserve"> в обращение </w:t>
      </w:r>
      <w:r w:rsidR="00864E86" w:rsidRPr="0035110A">
        <w:rPr>
          <w:rFonts w:ascii="Times New Roman" w:hAnsi="Times New Roman" w:cs="Times New Roman"/>
          <w:sz w:val="30"/>
          <w:szCs w:val="30"/>
        </w:rPr>
        <w:br/>
      </w:r>
      <w:r w:rsidR="004B5F1C" w:rsidRPr="0035110A">
        <w:rPr>
          <w:rFonts w:ascii="Times New Roman" w:hAnsi="Times New Roman" w:cs="Times New Roman"/>
          <w:sz w:val="30"/>
          <w:szCs w:val="30"/>
        </w:rPr>
        <w:t>на территории Союза, подлеж</w:t>
      </w:r>
      <w:r w:rsidR="004C016D" w:rsidRPr="0035110A">
        <w:rPr>
          <w:rFonts w:ascii="Times New Roman" w:hAnsi="Times New Roman" w:cs="Times New Roman"/>
          <w:sz w:val="30"/>
          <w:szCs w:val="30"/>
        </w:rPr>
        <w:t>а</w:t>
      </w:r>
      <w:r w:rsidR="004B5F1C" w:rsidRPr="0035110A">
        <w:rPr>
          <w:rFonts w:ascii="Times New Roman" w:hAnsi="Times New Roman" w:cs="Times New Roman"/>
          <w:sz w:val="30"/>
          <w:szCs w:val="30"/>
        </w:rPr>
        <w:t>т оценке соответствия требованиям настоящего технического регламента в форме подтверждения соответствия.</w:t>
      </w:r>
      <w:r w:rsidR="006959E9" w:rsidRPr="0035110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B5F1C" w:rsidRPr="0035110A" w:rsidRDefault="004B5F1C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 xml:space="preserve">Подтверждение соответствия </w:t>
      </w:r>
      <w:r w:rsidR="00126F83" w:rsidRPr="0035110A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Pr="0035110A">
        <w:rPr>
          <w:rFonts w:ascii="Times New Roman" w:hAnsi="Times New Roman" w:cs="Times New Roman"/>
          <w:sz w:val="30"/>
          <w:szCs w:val="30"/>
        </w:rPr>
        <w:t xml:space="preserve"> требованиям настоящего технического регламента проводится </w:t>
      </w:r>
      <w:r w:rsidR="00864E86" w:rsidRPr="0035110A">
        <w:rPr>
          <w:rFonts w:ascii="Times New Roman" w:hAnsi="Times New Roman" w:cs="Times New Roman"/>
          <w:sz w:val="30"/>
          <w:szCs w:val="30"/>
        </w:rPr>
        <w:br/>
      </w:r>
      <w:r w:rsidRPr="0035110A">
        <w:rPr>
          <w:rFonts w:ascii="Times New Roman" w:hAnsi="Times New Roman" w:cs="Times New Roman"/>
          <w:sz w:val="30"/>
          <w:szCs w:val="30"/>
        </w:rPr>
        <w:t>в соответствии с Типовыми схемами с учетом особенностей, установленных нас</w:t>
      </w:r>
      <w:r w:rsidR="00381515">
        <w:rPr>
          <w:rFonts w:ascii="Times New Roman" w:hAnsi="Times New Roman" w:cs="Times New Roman"/>
          <w:sz w:val="30"/>
          <w:szCs w:val="30"/>
        </w:rPr>
        <w:t>тоящим техническим регламентом.</w:t>
      </w:r>
    </w:p>
    <w:p w:rsidR="004B5F1C" w:rsidRPr="0035110A" w:rsidRDefault="00953CE9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6.2</w:t>
      </w:r>
      <w:r w:rsidR="004B5F1C" w:rsidRPr="0035110A">
        <w:rPr>
          <w:rFonts w:ascii="Times New Roman" w:hAnsi="Times New Roman" w:cs="Times New Roman"/>
          <w:sz w:val="30"/>
          <w:szCs w:val="30"/>
        </w:rPr>
        <w:t>.</w:t>
      </w:r>
      <w:r w:rsidR="000D181C" w:rsidRPr="0035110A">
        <w:rPr>
          <w:rFonts w:ascii="Times New Roman" w:hAnsi="Times New Roman" w:cs="Times New Roman"/>
          <w:sz w:val="30"/>
          <w:szCs w:val="30"/>
        </w:rPr>
        <w:t> </w:t>
      </w:r>
      <w:r w:rsidR="004B5F1C" w:rsidRPr="0035110A">
        <w:rPr>
          <w:rFonts w:ascii="Times New Roman" w:hAnsi="Times New Roman" w:cs="Times New Roman"/>
          <w:sz w:val="30"/>
          <w:szCs w:val="30"/>
        </w:rPr>
        <w:t xml:space="preserve">Подтверждение соответствия </w:t>
      </w:r>
      <w:r w:rsidR="00126F83" w:rsidRPr="0035110A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="004B5F1C" w:rsidRPr="0035110A">
        <w:rPr>
          <w:rFonts w:ascii="Times New Roman" w:hAnsi="Times New Roman" w:cs="Times New Roman"/>
          <w:sz w:val="30"/>
          <w:szCs w:val="30"/>
        </w:rPr>
        <w:t xml:space="preserve"> требованиям настоящего технического регламента осуществляется </w:t>
      </w:r>
      <w:r w:rsidR="00864E86" w:rsidRPr="0035110A">
        <w:rPr>
          <w:rFonts w:ascii="Times New Roman" w:hAnsi="Times New Roman" w:cs="Times New Roman"/>
          <w:sz w:val="30"/>
          <w:szCs w:val="30"/>
        </w:rPr>
        <w:br/>
      </w:r>
      <w:r w:rsidR="004B5F1C" w:rsidRPr="0035110A">
        <w:rPr>
          <w:rFonts w:ascii="Times New Roman" w:hAnsi="Times New Roman" w:cs="Times New Roman"/>
          <w:sz w:val="30"/>
          <w:szCs w:val="30"/>
        </w:rPr>
        <w:t>в форме:</w:t>
      </w:r>
    </w:p>
    <w:p w:rsidR="004B5F1C" w:rsidRPr="0035110A" w:rsidRDefault="004B5F1C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 xml:space="preserve">сертификации аккредитованным органом по сертификации </w:t>
      </w:r>
      <w:r w:rsidR="00D8571B" w:rsidRPr="0035110A">
        <w:rPr>
          <w:rFonts w:ascii="Times New Roman" w:hAnsi="Times New Roman" w:cs="Times New Roman"/>
          <w:sz w:val="30"/>
          <w:szCs w:val="30"/>
        </w:rPr>
        <w:t>(схемы 1с, 3с</w:t>
      </w:r>
      <w:r w:rsidR="00126F83" w:rsidRPr="0035110A">
        <w:rPr>
          <w:rFonts w:ascii="Times New Roman" w:hAnsi="Times New Roman" w:cs="Times New Roman"/>
          <w:sz w:val="30"/>
          <w:szCs w:val="30"/>
        </w:rPr>
        <w:t xml:space="preserve">, </w:t>
      </w:r>
      <w:r w:rsidR="008C62E9" w:rsidRPr="0035110A">
        <w:rPr>
          <w:rFonts w:ascii="Times New Roman" w:hAnsi="Times New Roman" w:cs="Times New Roman"/>
          <w:sz w:val="30"/>
          <w:szCs w:val="30"/>
        </w:rPr>
        <w:t xml:space="preserve">4с, </w:t>
      </w:r>
      <w:r w:rsidR="000419F7">
        <w:rPr>
          <w:rFonts w:ascii="Times New Roman" w:hAnsi="Times New Roman" w:cs="Times New Roman"/>
          <w:sz w:val="30"/>
          <w:szCs w:val="30"/>
        </w:rPr>
        <w:t>5с</w:t>
      </w:r>
      <w:r w:rsidR="006C3547">
        <w:rPr>
          <w:rFonts w:ascii="Times New Roman" w:hAnsi="Times New Roman" w:cs="Times New Roman"/>
          <w:sz w:val="30"/>
          <w:szCs w:val="30"/>
        </w:rPr>
        <w:t xml:space="preserve"> и</w:t>
      </w:r>
      <w:r w:rsidR="00724DBA">
        <w:rPr>
          <w:rFonts w:ascii="Times New Roman" w:hAnsi="Times New Roman" w:cs="Times New Roman"/>
          <w:sz w:val="30"/>
          <w:szCs w:val="30"/>
        </w:rPr>
        <w:t xml:space="preserve"> </w:t>
      </w:r>
      <w:r w:rsidR="00126F83" w:rsidRPr="0035110A">
        <w:rPr>
          <w:rFonts w:ascii="Times New Roman" w:hAnsi="Times New Roman" w:cs="Times New Roman"/>
          <w:sz w:val="30"/>
          <w:szCs w:val="30"/>
        </w:rPr>
        <w:t>7с</w:t>
      </w:r>
      <w:r w:rsidRPr="0035110A">
        <w:rPr>
          <w:rFonts w:ascii="Times New Roman" w:hAnsi="Times New Roman" w:cs="Times New Roman"/>
          <w:sz w:val="30"/>
          <w:szCs w:val="30"/>
        </w:rPr>
        <w:t>);</w:t>
      </w:r>
    </w:p>
    <w:p w:rsidR="00F4585D" w:rsidRDefault="009178C0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8C0">
        <w:rPr>
          <w:rFonts w:ascii="Times New Roman" w:hAnsi="Times New Roman" w:cs="Times New Roman"/>
          <w:sz w:val="30"/>
          <w:szCs w:val="30"/>
        </w:rPr>
        <w:t>декларирования соответствия на основании собственных доказательств и доказательств, полученных с участием аккредитованной испытательной лаборатории (центра), включенной в единый реестр органов по оценке соответствия Союза (далее – аккредитованная испытательная лаборатория (центр)), или собственной испытательной лаборатории изготовителя (схемы 1д, 2д, 3д и 4д).</w:t>
      </w:r>
    </w:p>
    <w:p w:rsidR="004A4EBD" w:rsidRPr="00E86C7A" w:rsidRDefault="004C2502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6.3</w:t>
      </w:r>
      <w:r w:rsidR="00DA6569" w:rsidRPr="00F4038C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4A4EBD" w:rsidRPr="00F4038C">
        <w:rPr>
          <w:rFonts w:ascii="Times New Roman" w:hAnsi="Times New Roman" w:cs="Times New Roman"/>
          <w:color w:val="000000" w:themeColor="text1"/>
          <w:sz w:val="30"/>
          <w:szCs w:val="30"/>
        </w:rPr>
        <w:t>По желанию заявителя декларирование соответствия по схемам 1д и 2д может быть заменено деклариров</w:t>
      </w:r>
      <w:r w:rsidR="006C3547">
        <w:rPr>
          <w:rFonts w:ascii="Times New Roman" w:hAnsi="Times New Roman" w:cs="Times New Roman"/>
          <w:color w:val="000000" w:themeColor="text1"/>
          <w:sz w:val="30"/>
          <w:szCs w:val="30"/>
        </w:rPr>
        <w:t>анием соответствия по схемам 3д и</w:t>
      </w:r>
      <w:r w:rsidR="004A4EBD" w:rsidRPr="00F4038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4д или сертификацией</w:t>
      </w:r>
      <w:r w:rsidR="008B2ADE" w:rsidRPr="00F4038C">
        <w:rPr>
          <w:rFonts w:ascii="Times New Roman" w:hAnsi="Times New Roman" w:cs="Times New Roman"/>
          <w:color w:val="000000" w:themeColor="text1"/>
          <w:sz w:val="30"/>
          <w:szCs w:val="30"/>
        </w:rPr>
        <w:t>, в том числе при отсутствии или недостаточности у заявителя собственных доказательств подтверждения соответствия требованиям настоящего технического регламент</w:t>
      </w:r>
      <w:r w:rsidR="004A4EBD" w:rsidRPr="00F4038C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126F83" w:rsidRPr="0035110A" w:rsidRDefault="004C2502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6.4</w:t>
      </w:r>
      <w:r w:rsidR="00126F83" w:rsidRPr="0035110A">
        <w:rPr>
          <w:rFonts w:ascii="Times New Roman" w:hAnsi="Times New Roman" w:cs="Times New Roman"/>
          <w:sz w:val="30"/>
          <w:szCs w:val="30"/>
        </w:rPr>
        <w:t xml:space="preserve">. Средства индивидуальной защиты в зависимости от степени риска причинения вреда </w:t>
      </w:r>
      <w:r w:rsidR="008A0DF5" w:rsidRPr="0035110A">
        <w:rPr>
          <w:rFonts w:ascii="Times New Roman" w:hAnsi="Times New Roman" w:cs="Times New Roman"/>
          <w:sz w:val="30"/>
          <w:szCs w:val="30"/>
        </w:rPr>
        <w:t xml:space="preserve">здоровью пользователя </w:t>
      </w:r>
      <w:r w:rsidR="00126F83" w:rsidRPr="0035110A">
        <w:rPr>
          <w:rFonts w:ascii="Times New Roman" w:hAnsi="Times New Roman" w:cs="Times New Roman"/>
          <w:sz w:val="30"/>
          <w:szCs w:val="30"/>
        </w:rPr>
        <w:t xml:space="preserve">подлежат подтверждению соответствия согласно формам, приведенным </w:t>
      </w:r>
      <w:r w:rsidR="00624484" w:rsidRPr="0035110A">
        <w:rPr>
          <w:rFonts w:ascii="Times New Roman" w:hAnsi="Times New Roman" w:cs="Times New Roman"/>
          <w:sz w:val="30"/>
          <w:szCs w:val="30"/>
        </w:rPr>
        <w:br/>
      </w:r>
      <w:r w:rsidR="00126F83" w:rsidRPr="0035110A">
        <w:rPr>
          <w:rFonts w:ascii="Times New Roman" w:hAnsi="Times New Roman" w:cs="Times New Roman"/>
          <w:sz w:val="30"/>
          <w:szCs w:val="30"/>
        </w:rPr>
        <w:t xml:space="preserve">в </w:t>
      </w:r>
      <w:hyperlink w:anchor="P2351" w:history="1">
        <w:r w:rsidR="00126F83" w:rsidRPr="0035110A">
          <w:rPr>
            <w:rStyle w:val="af1"/>
            <w:rFonts w:ascii="Times New Roman" w:hAnsi="Times New Roman" w:cs="Times New Roman"/>
            <w:color w:val="auto"/>
            <w:sz w:val="30"/>
            <w:szCs w:val="30"/>
            <w:u w:val="none"/>
          </w:rPr>
          <w:t>приложении № 4</w:t>
        </w:r>
      </w:hyperlink>
      <w:r w:rsidR="00126F83" w:rsidRPr="0035110A">
        <w:rPr>
          <w:rFonts w:ascii="Times New Roman" w:hAnsi="Times New Roman" w:cs="Times New Roman"/>
          <w:sz w:val="30"/>
          <w:szCs w:val="30"/>
        </w:rPr>
        <w:t xml:space="preserve"> к настоящему техническому регламенту.</w:t>
      </w:r>
    </w:p>
    <w:p w:rsidR="004B5F1C" w:rsidRPr="0035110A" w:rsidRDefault="004C2502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6.5</w:t>
      </w:r>
      <w:r w:rsidR="004B5F1C" w:rsidRPr="0035110A">
        <w:rPr>
          <w:rFonts w:ascii="Times New Roman" w:hAnsi="Times New Roman" w:cs="Times New Roman"/>
          <w:sz w:val="30"/>
          <w:szCs w:val="30"/>
        </w:rPr>
        <w:t>.</w:t>
      </w:r>
      <w:r w:rsidR="005E7549" w:rsidRPr="0035110A">
        <w:rPr>
          <w:rFonts w:ascii="Times New Roman" w:hAnsi="Times New Roman" w:cs="Times New Roman"/>
          <w:sz w:val="30"/>
          <w:szCs w:val="30"/>
        </w:rPr>
        <w:t> </w:t>
      </w:r>
      <w:r w:rsidR="004B5F1C" w:rsidRPr="0035110A">
        <w:rPr>
          <w:rFonts w:ascii="Times New Roman" w:hAnsi="Times New Roman" w:cs="Times New Roman"/>
          <w:sz w:val="30"/>
          <w:szCs w:val="30"/>
        </w:rPr>
        <w:t xml:space="preserve">При подтверждении соответствия </w:t>
      </w:r>
      <w:r w:rsidR="00A13251" w:rsidRPr="0035110A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="004B5F1C" w:rsidRPr="0035110A">
        <w:rPr>
          <w:rFonts w:ascii="Times New Roman" w:hAnsi="Times New Roman" w:cs="Times New Roman"/>
          <w:sz w:val="30"/>
          <w:szCs w:val="30"/>
        </w:rPr>
        <w:t xml:space="preserve"> требованиям настоящего технического регламента заявителем является зарегистрирован</w:t>
      </w:r>
      <w:r w:rsidR="00B81AC6">
        <w:rPr>
          <w:rFonts w:ascii="Times New Roman" w:hAnsi="Times New Roman" w:cs="Times New Roman"/>
          <w:sz w:val="30"/>
          <w:szCs w:val="30"/>
        </w:rPr>
        <w:t>ное на территории государства-члена</w:t>
      </w:r>
      <w:r w:rsidR="004B5F1C" w:rsidRPr="0035110A">
        <w:rPr>
          <w:rFonts w:ascii="Times New Roman" w:hAnsi="Times New Roman" w:cs="Times New Roman"/>
          <w:sz w:val="30"/>
          <w:szCs w:val="30"/>
        </w:rPr>
        <w:t xml:space="preserve"> в соответствии с его законодательством юридическое лицо или физическое лицо в качестве индивидуального предпринимателя, являющиеся:</w:t>
      </w:r>
    </w:p>
    <w:p w:rsidR="004B5F1C" w:rsidRPr="0035110A" w:rsidRDefault="006D694C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серийно выпускаемых</w:t>
      </w:r>
      <w:r w:rsidR="004B5F1C" w:rsidRPr="0035110A">
        <w:rPr>
          <w:rFonts w:ascii="Times New Roman" w:hAnsi="Times New Roman" w:cs="Times New Roman"/>
          <w:sz w:val="30"/>
          <w:szCs w:val="30"/>
        </w:rPr>
        <w:t xml:space="preserve"> </w:t>
      </w:r>
      <w:r w:rsidRPr="0035110A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="004B5F1C" w:rsidRPr="0035110A">
        <w:rPr>
          <w:rFonts w:ascii="Times New Roman" w:hAnsi="Times New Roman" w:cs="Times New Roman"/>
          <w:sz w:val="30"/>
          <w:szCs w:val="30"/>
        </w:rPr>
        <w:t xml:space="preserve"> – изготовителем (уполномоченным изготовителем лицом);</w:t>
      </w:r>
    </w:p>
    <w:p w:rsidR="004B5F1C" w:rsidRPr="0035110A" w:rsidRDefault="004B5F1C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lastRenderedPageBreak/>
        <w:t xml:space="preserve">для партии </w:t>
      </w:r>
      <w:r w:rsidR="006D694C" w:rsidRPr="0035110A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Pr="0035110A">
        <w:rPr>
          <w:rFonts w:ascii="Times New Roman" w:hAnsi="Times New Roman" w:cs="Times New Roman"/>
          <w:sz w:val="30"/>
          <w:szCs w:val="30"/>
        </w:rPr>
        <w:t xml:space="preserve"> или единичного изделия – изготовителем (уполномоченным изготовителем лицом), продавцом (импортером).</w:t>
      </w:r>
    </w:p>
    <w:p w:rsidR="00AA51E9" w:rsidRPr="0035110A" w:rsidRDefault="004C2502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" w:name="P212"/>
      <w:bookmarkEnd w:id="2"/>
      <w:r>
        <w:rPr>
          <w:rFonts w:ascii="Times New Roman" w:hAnsi="Times New Roman" w:cs="Times New Roman"/>
          <w:sz w:val="30"/>
          <w:szCs w:val="30"/>
        </w:rPr>
        <w:t>6.6</w:t>
      </w:r>
      <w:r w:rsidR="00AA51E9" w:rsidRPr="0035110A">
        <w:rPr>
          <w:rFonts w:ascii="Times New Roman" w:hAnsi="Times New Roman" w:cs="Times New Roman"/>
          <w:sz w:val="30"/>
          <w:szCs w:val="30"/>
        </w:rPr>
        <w:t>. Декларирование соответствия средств индивидуальной защиты осуществляется заявителем:</w:t>
      </w:r>
    </w:p>
    <w:p w:rsidR="00AA51E9" w:rsidRPr="0035110A" w:rsidRDefault="00AA51E9" w:rsidP="006A4D22">
      <w:pPr>
        <w:pStyle w:val="ConsPlusNormal"/>
        <w:widowControl/>
        <w:spacing w:line="36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>- для серийно выпускаем</w:t>
      </w:r>
      <w:r w:rsidR="00D00936">
        <w:rPr>
          <w:rFonts w:ascii="Times New Roman" w:hAnsi="Times New Roman" w:cs="Times New Roman"/>
          <w:sz w:val="30"/>
          <w:szCs w:val="30"/>
        </w:rPr>
        <w:t>ых</w:t>
      </w:r>
      <w:r w:rsidRPr="0035110A">
        <w:rPr>
          <w:rFonts w:ascii="Times New Roman" w:hAnsi="Times New Roman" w:cs="Times New Roman"/>
          <w:sz w:val="30"/>
          <w:szCs w:val="30"/>
        </w:rPr>
        <w:t xml:space="preserve"> </w:t>
      </w:r>
      <w:r w:rsidR="00D00936" w:rsidRPr="0035110A">
        <w:rPr>
          <w:rFonts w:ascii="Times New Roman" w:hAnsi="Times New Roman" w:cs="Times New Roman"/>
          <w:sz w:val="30"/>
          <w:szCs w:val="30"/>
        </w:rPr>
        <w:t xml:space="preserve">средств индивидуальной защиты </w:t>
      </w:r>
      <w:r w:rsidR="00240664">
        <w:rPr>
          <w:rFonts w:ascii="Times New Roman" w:hAnsi="Times New Roman" w:cs="Times New Roman"/>
          <w:sz w:val="30"/>
          <w:szCs w:val="30"/>
        </w:rPr>
        <w:t xml:space="preserve">по </w:t>
      </w:r>
      <w:r w:rsidRPr="0035110A">
        <w:rPr>
          <w:rFonts w:ascii="Times New Roman" w:hAnsi="Times New Roman" w:cs="Times New Roman"/>
          <w:sz w:val="30"/>
          <w:szCs w:val="30"/>
        </w:rPr>
        <w:t xml:space="preserve">схемам 1д и 3д; </w:t>
      </w:r>
    </w:p>
    <w:p w:rsidR="00AA51E9" w:rsidRPr="0035110A" w:rsidRDefault="00AA51E9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 xml:space="preserve">- для партии </w:t>
      </w:r>
      <w:r w:rsidR="00D00936" w:rsidRPr="0035110A">
        <w:rPr>
          <w:rFonts w:ascii="Times New Roman" w:hAnsi="Times New Roman" w:cs="Times New Roman"/>
          <w:sz w:val="30"/>
          <w:szCs w:val="30"/>
        </w:rPr>
        <w:t xml:space="preserve">средств индивидуальной защиты </w:t>
      </w:r>
      <w:r w:rsidRPr="0035110A">
        <w:rPr>
          <w:rFonts w:ascii="Times New Roman" w:hAnsi="Times New Roman" w:cs="Times New Roman"/>
          <w:sz w:val="30"/>
          <w:szCs w:val="30"/>
        </w:rPr>
        <w:t>или единичного изделия по схемам 2д и 4д.</w:t>
      </w:r>
    </w:p>
    <w:p w:rsidR="00AA51E9" w:rsidRPr="0035110A" w:rsidRDefault="00AA51E9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 xml:space="preserve">Схемы декларирования соответствия, применяемые для различных видов средств индивидуальной защиты, указаны в </w:t>
      </w:r>
      <w:hyperlink w:anchor="P2351" w:history="1">
        <w:r w:rsidRPr="0035110A">
          <w:rPr>
            <w:rStyle w:val="af1"/>
            <w:rFonts w:ascii="Times New Roman" w:hAnsi="Times New Roman" w:cs="Times New Roman"/>
            <w:color w:val="auto"/>
            <w:sz w:val="30"/>
            <w:szCs w:val="30"/>
            <w:u w:val="none"/>
          </w:rPr>
          <w:t>приложении № 4</w:t>
        </w:r>
      </w:hyperlink>
      <w:r w:rsidRPr="0035110A">
        <w:rPr>
          <w:rFonts w:ascii="Times New Roman" w:hAnsi="Times New Roman" w:cs="Times New Roman"/>
          <w:sz w:val="30"/>
          <w:szCs w:val="30"/>
        </w:rPr>
        <w:t xml:space="preserve"> </w:t>
      </w:r>
      <w:r w:rsidR="00624484" w:rsidRPr="0035110A">
        <w:rPr>
          <w:rFonts w:ascii="Times New Roman" w:hAnsi="Times New Roman" w:cs="Times New Roman"/>
          <w:sz w:val="30"/>
          <w:szCs w:val="30"/>
        </w:rPr>
        <w:br/>
      </w:r>
      <w:r w:rsidRPr="0035110A">
        <w:rPr>
          <w:rFonts w:ascii="Times New Roman" w:hAnsi="Times New Roman" w:cs="Times New Roman"/>
          <w:sz w:val="30"/>
          <w:szCs w:val="30"/>
        </w:rPr>
        <w:t>к настоящему техническому регламенту.</w:t>
      </w:r>
    </w:p>
    <w:p w:rsidR="00DC3C37" w:rsidRPr="0035110A" w:rsidRDefault="004C2502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6.7</w:t>
      </w:r>
      <w:r w:rsidR="00DC3C37" w:rsidRPr="0035110A">
        <w:rPr>
          <w:rFonts w:ascii="Times New Roman" w:hAnsi="Times New Roman" w:cs="Times New Roman"/>
          <w:sz w:val="30"/>
          <w:szCs w:val="30"/>
        </w:rPr>
        <w:t>.</w:t>
      </w:r>
      <w:r w:rsidR="00FF6C82" w:rsidRPr="0035110A">
        <w:rPr>
          <w:rFonts w:ascii="Times New Roman" w:hAnsi="Times New Roman" w:cs="Times New Roman"/>
          <w:sz w:val="30"/>
          <w:szCs w:val="30"/>
        </w:rPr>
        <w:t xml:space="preserve"> </w:t>
      </w:r>
      <w:r w:rsidR="00DC3C37" w:rsidRPr="0035110A">
        <w:rPr>
          <w:rFonts w:ascii="Times New Roman" w:hAnsi="Times New Roman" w:cs="Times New Roman"/>
          <w:sz w:val="30"/>
          <w:szCs w:val="30"/>
        </w:rPr>
        <w:t>Комплект документов для це</w:t>
      </w:r>
      <w:r w:rsidR="00A76004">
        <w:rPr>
          <w:rFonts w:ascii="Times New Roman" w:hAnsi="Times New Roman" w:cs="Times New Roman"/>
          <w:sz w:val="30"/>
          <w:szCs w:val="30"/>
        </w:rPr>
        <w:t>лей декларирования соответствия</w:t>
      </w:r>
      <w:r w:rsidR="00DC3C37" w:rsidRPr="0035110A">
        <w:rPr>
          <w:rFonts w:ascii="Times New Roman" w:hAnsi="Times New Roman" w:cs="Times New Roman"/>
          <w:sz w:val="30"/>
          <w:szCs w:val="30"/>
        </w:rPr>
        <w:t xml:space="preserve"> в зависимости от применяемой заявителем сх</w:t>
      </w:r>
      <w:r w:rsidR="00A76004">
        <w:rPr>
          <w:rFonts w:ascii="Times New Roman" w:hAnsi="Times New Roman" w:cs="Times New Roman"/>
          <w:sz w:val="30"/>
          <w:szCs w:val="30"/>
        </w:rPr>
        <w:t>емы декларирования соответствия</w:t>
      </w:r>
      <w:r w:rsidR="00DC3C37" w:rsidRPr="0035110A">
        <w:rPr>
          <w:rFonts w:ascii="Times New Roman" w:hAnsi="Times New Roman" w:cs="Times New Roman"/>
          <w:sz w:val="30"/>
          <w:szCs w:val="30"/>
        </w:rPr>
        <w:t xml:space="preserve"> включает в себя:</w:t>
      </w:r>
    </w:p>
    <w:p w:rsidR="00AA51E9" w:rsidRPr="0035110A" w:rsidRDefault="0009642C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копию</w:t>
      </w:r>
      <w:r w:rsidR="00AA51E9" w:rsidRPr="0035110A">
        <w:rPr>
          <w:rFonts w:ascii="Times New Roman" w:hAnsi="Times New Roman" w:cs="Times New Roman"/>
          <w:sz w:val="30"/>
          <w:szCs w:val="30"/>
        </w:rPr>
        <w:t xml:space="preserve"> </w:t>
      </w:r>
      <w:r w:rsidR="003563DF" w:rsidRPr="0035110A">
        <w:rPr>
          <w:rFonts w:ascii="Times New Roman" w:hAnsi="Times New Roman" w:cs="Times New Roman"/>
          <w:sz w:val="30"/>
          <w:szCs w:val="30"/>
        </w:rPr>
        <w:t xml:space="preserve">эксплуатационных </w:t>
      </w:r>
      <w:r w:rsidR="006C3547">
        <w:rPr>
          <w:rFonts w:ascii="Times New Roman" w:hAnsi="Times New Roman" w:cs="Times New Roman"/>
          <w:sz w:val="30"/>
          <w:szCs w:val="30"/>
        </w:rPr>
        <w:t>документов (для схем 1д, 2д, 3д и</w:t>
      </w:r>
      <w:r w:rsidR="004F2669">
        <w:rPr>
          <w:rFonts w:ascii="Times New Roman" w:hAnsi="Times New Roman" w:cs="Times New Roman"/>
          <w:sz w:val="30"/>
          <w:szCs w:val="30"/>
        </w:rPr>
        <w:t xml:space="preserve"> 4д) и, при необходимости, копию</w:t>
      </w:r>
      <w:r w:rsidR="003563DF" w:rsidRPr="0035110A">
        <w:rPr>
          <w:rFonts w:ascii="Times New Roman" w:hAnsi="Times New Roman" w:cs="Times New Roman"/>
          <w:sz w:val="30"/>
          <w:szCs w:val="30"/>
        </w:rPr>
        <w:t xml:space="preserve"> технической </w:t>
      </w:r>
      <w:r w:rsidR="00DA25B6">
        <w:rPr>
          <w:rFonts w:ascii="Times New Roman" w:hAnsi="Times New Roman" w:cs="Times New Roman"/>
          <w:sz w:val="30"/>
          <w:szCs w:val="30"/>
        </w:rPr>
        <w:t xml:space="preserve">документации </w:t>
      </w:r>
      <w:r w:rsidR="00AA51E9" w:rsidRPr="0035110A">
        <w:rPr>
          <w:rFonts w:ascii="Times New Roman" w:hAnsi="Times New Roman" w:cs="Times New Roman"/>
          <w:sz w:val="30"/>
          <w:szCs w:val="30"/>
        </w:rPr>
        <w:t xml:space="preserve">(конструкторской, и (или) технологической, и (или) </w:t>
      </w:r>
      <w:r w:rsidR="003563DF" w:rsidRPr="0035110A">
        <w:rPr>
          <w:rFonts w:ascii="Times New Roman" w:hAnsi="Times New Roman" w:cs="Times New Roman"/>
          <w:sz w:val="30"/>
          <w:szCs w:val="30"/>
        </w:rPr>
        <w:t>технических условий (описаний))</w:t>
      </w:r>
      <w:r w:rsidR="00AA51E9" w:rsidRPr="0035110A">
        <w:rPr>
          <w:rFonts w:ascii="Times New Roman" w:hAnsi="Times New Roman" w:cs="Times New Roman"/>
          <w:sz w:val="30"/>
          <w:szCs w:val="30"/>
        </w:rPr>
        <w:t xml:space="preserve"> на средства индивидуальной защиты, содержащей основные параметры и характеристики средств ин</w:t>
      </w:r>
      <w:r w:rsidR="004F2669">
        <w:rPr>
          <w:rFonts w:ascii="Times New Roman" w:hAnsi="Times New Roman" w:cs="Times New Roman"/>
          <w:sz w:val="30"/>
          <w:szCs w:val="30"/>
        </w:rPr>
        <w:t>дивидуальной защиты, а также их</w:t>
      </w:r>
      <w:r w:rsidR="00AA51E9" w:rsidRPr="0035110A">
        <w:rPr>
          <w:rFonts w:ascii="Times New Roman" w:hAnsi="Times New Roman" w:cs="Times New Roman"/>
          <w:sz w:val="30"/>
          <w:szCs w:val="30"/>
        </w:rPr>
        <w:t xml:space="preserve"> описание, в целях оценки соответствия средств индивидуальной защиты требованиям настоящего технического регламента</w:t>
      </w:r>
      <w:r w:rsidR="006C4232" w:rsidRPr="0035110A">
        <w:rPr>
          <w:rFonts w:ascii="Times New Roman" w:hAnsi="Times New Roman" w:cs="Times New Roman"/>
          <w:sz w:val="30"/>
          <w:szCs w:val="30"/>
        </w:rPr>
        <w:t xml:space="preserve"> (для схем 1д и 3д)</w:t>
      </w:r>
      <w:r w:rsidR="00AA51E9" w:rsidRPr="0035110A">
        <w:rPr>
          <w:rFonts w:ascii="Times New Roman" w:hAnsi="Times New Roman" w:cs="Times New Roman"/>
          <w:sz w:val="30"/>
          <w:szCs w:val="30"/>
        </w:rPr>
        <w:t>;</w:t>
      </w:r>
    </w:p>
    <w:p w:rsidR="00DC3C37" w:rsidRPr="0035110A" w:rsidRDefault="0009642C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копию</w:t>
      </w:r>
      <w:r w:rsidR="00DC3C37"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контракта (договора поставки) (при наличии) </w:t>
      </w:r>
      <w:r w:rsidR="00624484"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DC3C37"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>и товаросопроводительные документы, идентифицирующие партию средств индивидуальной защиты, в том числе ее размер (для с</w:t>
      </w:r>
      <w:r w:rsidR="00FF6C82"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хем 2д </w:t>
      </w:r>
      <w:r w:rsidR="00624484"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FF6C82"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>и 4д)</w:t>
      </w:r>
      <w:r w:rsidR="00DC3C37"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A51E9" w:rsidRPr="0035110A" w:rsidRDefault="00AA51E9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lastRenderedPageBreak/>
        <w:t xml:space="preserve">список стандартов (с указанием их обозначений и наименований, </w:t>
      </w:r>
      <w:r w:rsidRPr="0035110A">
        <w:rPr>
          <w:rFonts w:ascii="Times New Roman" w:hAnsi="Times New Roman" w:cs="Times New Roman"/>
          <w:sz w:val="30"/>
          <w:szCs w:val="30"/>
        </w:rPr>
        <w:br/>
        <w:t xml:space="preserve">а также разделов (пунктов, подпунктов), если соблюдение требований настоящего технического регламента может быть обеспечено применением отдельных разделов (пунктов, подпунктов) этих стандартов, а не стандартов в целом), включенных в перечень </w:t>
      </w:r>
      <w:r w:rsidR="006C4232" w:rsidRPr="0035110A">
        <w:rPr>
          <w:rFonts w:ascii="Times New Roman" w:hAnsi="Times New Roman" w:cs="Times New Roman"/>
          <w:sz w:val="30"/>
          <w:szCs w:val="30"/>
        </w:rPr>
        <w:t>добровольных стандартов</w:t>
      </w:r>
      <w:r w:rsidRPr="0035110A">
        <w:rPr>
          <w:rFonts w:ascii="Times New Roman" w:hAnsi="Times New Roman" w:cs="Times New Roman"/>
          <w:sz w:val="30"/>
          <w:szCs w:val="30"/>
        </w:rPr>
        <w:t xml:space="preserve"> (в случае их применения заявителем);</w:t>
      </w:r>
    </w:p>
    <w:p w:rsidR="00AA51E9" w:rsidRPr="0035110A" w:rsidRDefault="00AA51E9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 xml:space="preserve">описание принятых технических решений и результатов оценки рисков, подтверждающих выполнение требований настоящего технического регламента, если стандарты, включенные в перечень </w:t>
      </w:r>
      <w:r w:rsidR="006C4232" w:rsidRPr="0035110A">
        <w:rPr>
          <w:rFonts w:ascii="Times New Roman" w:hAnsi="Times New Roman" w:cs="Times New Roman"/>
          <w:sz w:val="30"/>
          <w:szCs w:val="30"/>
        </w:rPr>
        <w:t>добровольных стандартов</w:t>
      </w:r>
      <w:r w:rsidRPr="0035110A">
        <w:rPr>
          <w:rFonts w:ascii="Times New Roman" w:hAnsi="Times New Roman" w:cs="Times New Roman"/>
          <w:sz w:val="30"/>
          <w:szCs w:val="30"/>
        </w:rPr>
        <w:t xml:space="preserve"> настоящего технического регламента, отсутствуют или не применялись (при необходимости);</w:t>
      </w:r>
    </w:p>
    <w:p w:rsidR="00AA51E9" w:rsidRPr="0035110A" w:rsidRDefault="00AA51E9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 xml:space="preserve">договор с изготовителем (в том числе с иностранным изготовителем), предусматривающий осуществление действий от имени изготовителя при подтверждении соответствия требованиям настоящего технического регламента и выпуске в обращение </w:t>
      </w:r>
      <w:r w:rsidR="00CA7AD8" w:rsidRPr="0035110A">
        <w:rPr>
          <w:rFonts w:ascii="Times New Roman" w:hAnsi="Times New Roman" w:cs="Times New Roman"/>
          <w:sz w:val="30"/>
          <w:szCs w:val="30"/>
        </w:rPr>
        <w:t xml:space="preserve">средств индивидуальной защиты </w:t>
      </w:r>
      <w:r w:rsidRPr="0035110A">
        <w:rPr>
          <w:rFonts w:ascii="Times New Roman" w:hAnsi="Times New Roman" w:cs="Times New Roman"/>
          <w:sz w:val="30"/>
          <w:szCs w:val="30"/>
        </w:rPr>
        <w:t>на территории Союза, а также ответственность за несоответствие так</w:t>
      </w:r>
      <w:r w:rsidR="00CA7AD8" w:rsidRPr="0035110A">
        <w:rPr>
          <w:rFonts w:ascii="Times New Roman" w:hAnsi="Times New Roman" w:cs="Times New Roman"/>
          <w:sz w:val="30"/>
          <w:szCs w:val="30"/>
        </w:rPr>
        <w:t>их</w:t>
      </w:r>
      <w:r w:rsidRPr="0035110A">
        <w:rPr>
          <w:rFonts w:ascii="Times New Roman" w:hAnsi="Times New Roman" w:cs="Times New Roman"/>
          <w:sz w:val="30"/>
          <w:szCs w:val="30"/>
        </w:rPr>
        <w:t xml:space="preserve"> </w:t>
      </w:r>
      <w:r w:rsidR="00CA7AD8" w:rsidRPr="0035110A">
        <w:rPr>
          <w:rFonts w:ascii="Times New Roman" w:hAnsi="Times New Roman" w:cs="Times New Roman"/>
          <w:sz w:val="30"/>
          <w:szCs w:val="30"/>
        </w:rPr>
        <w:t xml:space="preserve">средств индивидуальной защиты </w:t>
      </w:r>
      <w:r w:rsidRPr="0035110A">
        <w:rPr>
          <w:rFonts w:ascii="Times New Roman" w:hAnsi="Times New Roman" w:cs="Times New Roman"/>
          <w:sz w:val="30"/>
          <w:szCs w:val="30"/>
        </w:rPr>
        <w:t>указанным требованиям (для уполномоч</w:t>
      </w:r>
      <w:r w:rsidR="007D1B9D">
        <w:rPr>
          <w:rFonts w:ascii="Times New Roman" w:hAnsi="Times New Roman" w:cs="Times New Roman"/>
          <w:sz w:val="30"/>
          <w:szCs w:val="30"/>
        </w:rPr>
        <w:t>енного изготовителем лица)</w:t>
      </w:r>
      <w:r w:rsidRPr="0035110A">
        <w:rPr>
          <w:rFonts w:ascii="Times New Roman" w:hAnsi="Times New Roman" w:cs="Times New Roman"/>
          <w:sz w:val="30"/>
          <w:szCs w:val="30"/>
        </w:rPr>
        <w:t>;</w:t>
      </w:r>
    </w:p>
    <w:p w:rsidR="00AA51E9" w:rsidRPr="0035110A" w:rsidRDefault="00AA51E9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 xml:space="preserve">сведения о 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 в качестве индивидуального предпринимателя в соответствии </w:t>
      </w:r>
      <w:r w:rsidR="00624484" w:rsidRPr="0035110A">
        <w:rPr>
          <w:rFonts w:ascii="Times New Roman" w:hAnsi="Times New Roman" w:cs="Times New Roman"/>
          <w:sz w:val="30"/>
          <w:szCs w:val="30"/>
        </w:rPr>
        <w:br/>
      </w:r>
      <w:r w:rsidRPr="0035110A">
        <w:rPr>
          <w:rFonts w:ascii="Times New Roman" w:hAnsi="Times New Roman" w:cs="Times New Roman"/>
          <w:sz w:val="30"/>
          <w:szCs w:val="30"/>
        </w:rPr>
        <w:t>с</w:t>
      </w:r>
      <w:r w:rsidR="00B81AC6">
        <w:rPr>
          <w:rFonts w:ascii="Times New Roman" w:hAnsi="Times New Roman" w:cs="Times New Roman"/>
          <w:sz w:val="30"/>
          <w:szCs w:val="30"/>
        </w:rPr>
        <w:t xml:space="preserve"> законодательством государств-членов</w:t>
      </w:r>
      <w:r w:rsidRPr="0035110A">
        <w:rPr>
          <w:rFonts w:ascii="Times New Roman" w:hAnsi="Times New Roman" w:cs="Times New Roman"/>
          <w:sz w:val="30"/>
          <w:szCs w:val="30"/>
        </w:rPr>
        <w:t>;</w:t>
      </w:r>
    </w:p>
    <w:p w:rsidR="00940381" w:rsidRPr="0035110A" w:rsidRDefault="00940381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>протоко</w:t>
      </w:r>
      <w:r w:rsidR="00FF6C82" w:rsidRPr="0035110A">
        <w:rPr>
          <w:rFonts w:ascii="Times New Roman" w:hAnsi="Times New Roman" w:cs="Times New Roman"/>
          <w:sz w:val="30"/>
          <w:szCs w:val="30"/>
        </w:rPr>
        <w:t xml:space="preserve">лы испытаний образцов </w:t>
      </w:r>
      <w:r w:rsidR="00BB638C" w:rsidRPr="0035110A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Pr="0035110A">
        <w:rPr>
          <w:rFonts w:ascii="Times New Roman" w:hAnsi="Times New Roman" w:cs="Times New Roman"/>
          <w:sz w:val="30"/>
          <w:szCs w:val="30"/>
        </w:rPr>
        <w:t>, подтверждающие соответствие средств инд</w:t>
      </w:r>
      <w:r w:rsidR="003563DF" w:rsidRPr="0035110A">
        <w:rPr>
          <w:rFonts w:ascii="Times New Roman" w:hAnsi="Times New Roman" w:cs="Times New Roman"/>
          <w:sz w:val="30"/>
          <w:szCs w:val="30"/>
        </w:rPr>
        <w:t xml:space="preserve">ивидуальной защиты требованиям </w:t>
      </w:r>
      <w:r w:rsidR="00353853" w:rsidRPr="0035110A">
        <w:rPr>
          <w:rFonts w:ascii="Times New Roman" w:hAnsi="Times New Roman" w:cs="Times New Roman"/>
          <w:sz w:val="30"/>
          <w:szCs w:val="30"/>
        </w:rPr>
        <w:t xml:space="preserve">настоящего </w:t>
      </w:r>
      <w:r w:rsidR="003563DF" w:rsidRPr="0035110A">
        <w:rPr>
          <w:rFonts w:ascii="Times New Roman" w:hAnsi="Times New Roman" w:cs="Times New Roman"/>
          <w:sz w:val="30"/>
          <w:szCs w:val="30"/>
        </w:rPr>
        <w:t>т</w:t>
      </w:r>
      <w:r w:rsidRPr="0035110A">
        <w:rPr>
          <w:rFonts w:ascii="Times New Roman" w:hAnsi="Times New Roman" w:cs="Times New Roman"/>
          <w:sz w:val="30"/>
          <w:szCs w:val="30"/>
        </w:rPr>
        <w:t xml:space="preserve">ехнического </w:t>
      </w:r>
      <w:r w:rsidR="00353853" w:rsidRPr="0035110A">
        <w:rPr>
          <w:rFonts w:ascii="Times New Roman" w:hAnsi="Times New Roman" w:cs="Times New Roman"/>
          <w:sz w:val="30"/>
          <w:szCs w:val="30"/>
        </w:rPr>
        <w:t>р</w:t>
      </w:r>
      <w:r w:rsidRPr="0035110A">
        <w:rPr>
          <w:rFonts w:ascii="Times New Roman" w:hAnsi="Times New Roman" w:cs="Times New Roman"/>
          <w:sz w:val="30"/>
          <w:szCs w:val="30"/>
        </w:rPr>
        <w:t>егламента по показателям безопасности (срок действия не более 2-х лет)</w:t>
      </w:r>
      <w:r w:rsidR="001F5D6E">
        <w:rPr>
          <w:rFonts w:ascii="Times New Roman" w:hAnsi="Times New Roman" w:cs="Times New Roman"/>
          <w:sz w:val="30"/>
          <w:szCs w:val="30"/>
        </w:rPr>
        <w:t xml:space="preserve"> (при наличии)</w:t>
      </w:r>
      <w:r w:rsidRPr="0035110A">
        <w:rPr>
          <w:rFonts w:ascii="Times New Roman" w:hAnsi="Times New Roman" w:cs="Times New Roman"/>
          <w:sz w:val="30"/>
          <w:szCs w:val="30"/>
        </w:rPr>
        <w:t>;</w:t>
      </w:r>
    </w:p>
    <w:p w:rsidR="00AA51E9" w:rsidRPr="0035110A" w:rsidRDefault="00AA51E9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lastRenderedPageBreak/>
        <w:t>иные документы по выбору заявителя, послужившие основанием для принятия декларации о соответствии (при наличии).</w:t>
      </w:r>
    </w:p>
    <w:p w:rsidR="00FE5E17" w:rsidRPr="0035110A" w:rsidRDefault="004C2502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6.8</w:t>
      </w:r>
      <w:r w:rsidR="00CA7AD8" w:rsidRPr="0035110A">
        <w:rPr>
          <w:rFonts w:ascii="Times New Roman" w:hAnsi="Times New Roman" w:cs="Times New Roman"/>
          <w:sz w:val="30"/>
          <w:szCs w:val="30"/>
        </w:rPr>
        <w:t xml:space="preserve">. </w:t>
      </w:r>
      <w:r w:rsidR="00E1668C" w:rsidRPr="0035110A">
        <w:rPr>
          <w:rFonts w:ascii="Times New Roman" w:hAnsi="Times New Roman" w:cs="Times New Roman"/>
          <w:sz w:val="30"/>
          <w:szCs w:val="30"/>
        </w:rPr>
        <w:t xml:space="preserve">Комплект документов, указанный в пункте </w:t>
      </w:r>
      <w:r>
        <w:rPr>
          <w:rFonts w:ascii="Times New Roman" w:hAnsi="Times New Roman" w:cs="Times New Roman"/>
          <w:sz w:val="30"/>
          <w:szCs w:val="30"/>
        </w:rPr>
        <w:t>6.7</w:t>
      </w:r>
      <w:r w:rsidR="00E1668C" w:rsidRPr="0035110A">
        <w:rPr>
          <w:rFonts w:ascii="Times New Roman" w:hAnsi="Times New Roman" w:cs="Times New Roman"/>
          <w:sz w:val="30"/>
          <w:szCs w:val="30"/>
        </w:rPr>
        <w:t xml:space="preserve"> </w:t>
      </w:r>
      <w:r w:rsidR="00CA7AD8" w:rsidRPr="0035110A">
        <w:rPr>
          <w:rFonts w:ascii="Times New Roman" w:hAnsi="Times New Roman" w:cs="Times New Roman"/>
          <w:sz w:val="30"/>
          <w:szCs w:val="30"/>
        </w:rPr>
        <w:t>настояще</w:t>
      </w:r>
      <w:r w:rsidR="006F7283" w:rsidRPr="0035110A">
        <w:rPr>
          <w:rFonts w:ascii="Times New Roman" w:hAnsi="Times New Roman" w:cs="Times New Roman"/>
          <w:sz w:val="30"/>
          <w:szCs w:val="30"/>
        </w:rPr>
        <w:t>го</w:t>
      </w:r>
      <w:r w:rsidR="00CA7AD8" w:rsidRPr="0035110A">
        <w:rPr>
          <w:rFonts w:ascii="Times New Roman" w:hAnsi="Times New Roman" w:cs="Times New Roman"/>
          <w:sz w:val="30"/>
          <w:szCs w:val="30"/>
        </w:rPr>
        <w:t xml:space="preserve"> </w:t>
      </w:r>
      <w:r w:rsidR="006F7283" w:rsidRPr="0035110A">
        <w:rPr>
          <w:rFonts w:ascii="Times New Roman" w:hAnsi="Times New Roman" w:cs="Times New Roman"/>
          <w:sz w:val="30"/>
          <w:szCs w:val="30"/>
        </w:rPr>
        <w:t>раздела</w:t>
      </w:r>
      <w:r w:rsidR="00CA7AD8" w:rsidRPr="0035110A">
        <w:rPr>
          <w:rFonts w:ascii="Times New Roman" w:hAnsi="Times New Roman" w:cs="Times New Roman"/>
          <w:sz w:val="30"/>
          <w:szCs w:val="30"/>
        </w:rPr>
        <w:t>,</w:t>
      </w:r>
      <w:r w:rsidR="00E1668C" w:rsidRPr="0035110A">
        <w:rPr>
          <w:rFonts w:ascii="Times New Roman" w:hAnsi="Times New Roman" w:cs="Times New Roman"/>
          <w:sz w:val="30"/>
          <w:szCs w:val="30"/>
        </w:rPr>
        <w:t xml:space="preserve"> формируется на бумажных или электронных носителях.</w:t>
      </w:r>
    </w:p>
    <w:p w:rsidR="00CA7AD8" w:rsidRPr="0035110A" w:rsidRDefault="004C2502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" w:name="P228"/>
      <w:bookmarkStart w:id="4" w:name="P230"/>
      <w:bookmarkEnd w:id="3"/>
      <w:bookmarkEnd w:id="4"/>
      <w:r>
        <w:rPr>
          <w:rFonts w:ascii="Times New Roman" w:hAnsi="Times New Roman" w:cs="Times New Roman"/>
          <w:sz w:val="30"/>
          <w:szCs w:val="30"/>
        </w:rPr>
        <w:t>6.9</w:t>
      </w:r>
      <w:r w:rsidR="00F15DD8" w:rsidRPr="0035110A">
        <w:rPr>
          <w:rFonts w:ascii="Times New Roman" w:hAnsi="Times New Roman" w:cs="Times New Roman"/>
          <w:sz w:val="30"/>
          <w:szCs w:val="30"/>
        </w:rPr>
        <w:t>. </w:t>
      </w:r>
      <w:r w:rsidR="00FE5617" w:rsidRPr="0035110A">
        <w:rPr>
          <w:rFonts w:ascii="Times New Roman" w:hAnsi="Times New Roman" w:cs="Times New Roman"/>
          <w:sz w:val="30"/>
          <w:szCs w:val="30"/>
        </w:rPr>
        <w:t>Изготовитель в зависимости от применяемой схемы декларирования соответствия</w:t>
      </w:r>
      <w:r w:rsidR="00F763C9" w:rsidRPr="0035110A">
        <w:rPr>
          <w:rFonts w:ascii="Times New Roman" w:hAnsi="Times New Roman" w:cs="Times New Roman"/>
          <w:sz w:val="30"/>
          <w:szCs w:val="30"/>
        </w:rPr>
        <w:t xml:space="preserve"> </w:t>
      </w:r>
      <w:r w:rsidR="00FE5617" w:rsidRPr="0035110A">
        <w:rPr>
          <w:rFonts w:ascii="Times New Roman" w:hAnsi="Times New Roman" w:cs="Times New Roman"/>
          <w:sz w:val="30"/>
          <w:szCs w:val="30"/>
        </w:rPr>
        <w:t>осуществляет производственный контроль и принимает все необходимые меры, чтобы процесс производства был стабильным и обеспечивал соответствие изготавливаем</w:t>
      </w:r>
      <w:r w:rsidR="00CA7AD8" w:rsidRPr="0035110A">
        <w:rPr>
          <w:rFonts w:ascii="Times New Roman" w:hAnsi="Times New Roman" w:cs="Times New Roman"/>
          <w:sz w:val="30"/>
          <w:szCs w:val="30"/>
        </w:rPr>
        <w:t>ых</w:t>
      </w:r>
      <w:r w:rsidR="00FE5617" w:rsidRPr="0035110A">
        <w:rPr>
          <w:rFonts w:ascii="Times New Roman" w:hAnsi="Times New Roman" w:cs="Times New Roman"/>
          <w:sz w:val="30"/>
          <w:szCs w:val="30"/>
        </w:rPr>
        <w:t xml:space="preserve"> </w:t>
      </w:r>
      <w:r w:rsidR="00CA7AD8" w:rsidRPr="0035110A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="00FE5617" w:rsidRPr="0035110A">
        <w:rPr>
          <w:rFonts w:ascii="Times New Roman" w:hAnsi="Times New Roman" w:cs="Times New Roman"/>
          <w:sz w:val="30"/>
          <w:szCs w:val="30"/>
        </w:rPr>
        <w:t xml:space="preserve"> требованиям настоящего технического регламента (схемы </w:t>
      </w:r>
      <w:r w:rsidR="003A6EBA" w:rsidRPr="0035110A">
        <w:rPr>
          <w:rFonts w:ascii="Times New Roman" w:hAnsi="Times New Roman" w:cs="Times New Roman"/>
          <w:sz w:val="30"/>
          <w:szCs w:val="30"/>
        </w:rPr>
        <w:t>1</w:t>
      </w:r>
      <w:r w:rsidR="00FD0646" w:rsidRPr="0035110A">
        <w:rPr>
          <w:rFonts w:ascii="Times New Roman" w:hAnsi="Times New Roman" w:cs="Times New Roman"/>
          <w:sz w:val="30"/>
          <w:szCs w:val="30"/>
        </w:rPr>
        <w:t xml:space="preserve">д и </w:t>
      </w:r>
      <w:r w:rsidR="00FE5617" w:rsidRPr="0035110A">
        <w:rPr>
          <w:rFonts w:ascii="Times New Roman" w:hAnsi="Times New Roman" w:cs="Times New Roman"/>
          <w:sz w:val="30"/>
          <w:szCs w:val="30"/>
        </w:rPr>
        <w:t>3д)</w:t>
      </w:r>
      <w:r w:rsidR="00CA7AD8" w:rsidRPr="0035110A">
        <w:rPr>
          <w:rFonts w:ascii="Times New Roman" w:hAnsi="Times New Roman" w:cs="Times New Roman"/>
          <w:sz w:val="30"/>
          <w:szCs w:val="30"/>
        </w:rPr>
        <w:t>.</w:t>
      </w:r>
    </w:p>
    <w:p w:rsidR="00FE5617" w:rsidRPr="0035110A" w:rsidRDefault="004C2502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6.10</w:t>
      </w:r>
      <w:r w:rsidR="00FE5617" w:rsidRPr="0035110A">
        <w:rPr>
          <w:rFonts w:ascii="Times New Roman" w:hAnsi="Times New Roman" w:cs="Times New Roman"/>
          <w:sz w:val="30"/>
          <w:szCs w:val="30"/>
        </w:rPr>
        <w:t>. Заявитель в зависимости от применяемой схемы декларирования соответствия:</w:t>
      </w:r>
    </w:p>
    <w:p w:rsidR="00DC3C37" w:rsidRPr="0035110A" w:rsidRDefault="00DC3C37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 xml:space="preserve">формирует и проводит анализ комплекта документов, перечень которых указан в пункте </w:t>
      </w:r>
      <w:r w:rsidR="004C2502">
        <w:rPr>
          <w:rFonts w:ascii="Times New Roman" w:hAnsi="Times New Roman" w:cs="Times New Roman"/>
          <w:sz w:val="30"/>
          <w:szCs w:val="30"/>
        </w:rPr>
        <w:t>6.7</w:t>
      </w:r>
      <w:r w:rsidRPr="0035110A">
        <w:rPr>
          <w:rFonts w:ascii="Times New Roman" w:hAnsi="Times New Roman" w:cs="Times New Roman"/>
          <w:sz w:val="30"/>
          <w:szCs w:val="30"/>
        </w:rPr>
        <w:t xml:space="preserve"> настоящего раздела;</w:t>
      </w:r>
    </w:p>
    <w:p w:rsidR="0096033A" w:rsidRDefault="001975E7" w:rsidP="006A4D22">
      <w:pPr>
        <w:pStyle w:val="ConsPlusNormal"/>
        <w:widowControl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 w:rsidRPr="0035110A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проводит идентификацию или идентификацию и отбор образцов</w:t>
      </w:r>
      <w:r w:rsidR="00BF379E" w:rsidRPr="0035110A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 w:rsidR="00F763C9" w:rsidRPr="0035110A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средств индивидуальной защиты</w:t>
      </w:r>
      <w:r w:rsidR="00353853" w:rsidRPr="0035110A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.</w:t>
      </w:r>
    </w:p>
    <w:p w:rsidR="00800BF2" w:rsidRPr="0035110A" w:rsidRDefault="00800BF2" w:rsidP="006A4D22">
      <w:pPr>
        <w:pStyle w:val="ConsPlusNormal"/>
        <w:widowControl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038C">
        <w:rPr>
          <w:rFonts w:ascii="Times New Roman" w:hAnsi="Times New Roman" w:cs="Times New Roman"/>
          <w:sz w:val="30"/>
          <w:szCs w:val="30"/>
        </w:rPr>
        <w:t xml:space="preserve">Результаты идентификации </w:t>
      </w:r>
      <w:r w:rsidR="00BB638C" w:rsidRPr="0035110A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Pr="00F4038C">
        <w:rPr>
          <w:rFonts w:ascii="Times New Roman" w:hAnsi="Times New Roman" w:cs="Times New Roman"/>
          <w:sz w:val="30"/>
          <w:szCs w:val="30"/>
        </w:rPr>
        <w:t xml:space="preserve"> отражаются в акте идентификации </w:t>
      </w:r>
      <w:r w:rsidR="00BB638C" w:rsidRPr="0035110A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Pr="00F4038C">
        <w:rPr>
          <w:rFonts w:ascii="Times New Roman" w:hAnsi="Times New Roman" w:cs="Times New Roman"/>
          <w:sz w:val="30"/>
          <w:szCs w:val="30"/>
        </w:rPr>
        <w:t xml:space="preserve"> и (или) акте отбора образцов (проб) </w:t>
      </w:r>
      <w:r w:rsidR="00BB638C" w:rsidRPr="0035110A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Pr="00F4038C">
        <w:rPr>
          <w:rFonts w:ascii="Times New Roman" w:hAnsi="Times New Roman" w:cs="Times New Roman"/>
          <w:sz w:val="30"/>
          <w:szCs w:val="30"/>
        </w:rPr>
        <w:t>.</w:t>
      </w:r>
    </w:p>
    <w:p w:rsidR="00AE69D5" w:rsidRPr="0035110A" w:rsidRDefault="00AE69D5" w:rsidP="00AE69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>обеспечивает проведение испытаний отобранных образцов средств индивидуальной защиты в аккредитованной испытательной лаборатории (центре) (для схем 1д, 2д, 3д и 4д) или собственной испытательной лаборатории изготовителя (для схем 1д и 2д) по выбору заявителя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E5617" w:rsidRPr="0035110A" w:rsidRDefault="0096033A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 xml:space="preserve">Для схем </w:t>
      </w:r>
      <w:r w:rsidR="00174DD8" w:rsidRPr="0035110A">
        <w:rPr>
          <w:rFonts w:ascii="Times New Roman" w:hAnsi="Times New Roman" w:cs="Times New Roman"/>
          <w:sz w:val="30"/>
          <w:szCs w:val="30"/>
        </w:rPr>
        <w:t>2</w:t>
      </w:r>
      <w:r w:rsidRPr="0035110A">
        <w:rPr>
          <w:rFonts w:ascii="Times New Roman" w:hAnsi="Times New Roman" w:cs="Times New Roman"/>
          <w:sz w:val="30"/>
          <w:szCs w:val="30"/>
        </w:rPr>
        <w:t xml:space="preserve">д, </w:t>
      </w:r>
      <w:r w:rsidR="00174DD8" w:rsidRPr="0035110A">
        <w:rPr>
          <w:rFonts w:ascii="Times New Roman" w:hAnsi="Times New Roman" w:cs="Times New Roman"/>
          <w:sz w:val="30"/>
          <w:szCs w:val="30"/>
        </w:rPr>
        <w:t>4</w:t>
      </w:r>
      <w:r w:rsidR="001C25AD">
        <w:rPr>
          <w:rFonts w:ascii="Times New Roman" w:hAnsi="Times New Roman" w:cs="Times New Roman"/>
          <w:sz w:val="30"/>
          <w:szCs w:val="30"/>
        </w:rPr>
        <w:t xml:space="preserve">д </w:t>
      </w:r>
      <w:r w:rsidR="00324BDD">
        <w:rPr>
          <w:rFonts w:ascii="Times New Roman" w:hAnsi="Times New Roman" w:cs="Times New Roman"/>
          <w:sz w:val="30"/>
          <w:szCs w:val="30"/>
        </w:rPr>
        <w:t xml:space="preserve">допускается </w:t>
      </w:r>
      <w:r w:rsidRPr="0035110A">
        <w:rPr>
          <w:rFonts w:ascii="Times New Roman" w:hAnsi="Times New Roman" w:cs="Times New Roman"/>
          <w:sz w:val="30"/>
          <w:szCs w:val="30"/>
        </w:rPr>
        <w:t>использовани</w:t>
      </w:r>
      <w:r w:rsidR="00324BDD">
        <w:rPr>
          <w:rFonts w:ascii="Times New Roman" w:hAnsi="Times New Roman" w:cs="Times New Roman"/>
          <w:sz w:val="30"/>
          <w:szCs w:val="30"/>
        </w:rPr>
        <w:t>е</w:t>
      </w:r>
      <w:r w:rsidRPr="0035110A">
        <w:rPr>
          <w:rFonts w:ascii="Times New Roman" w:hAnsi="Times New Roman" w:cs="Times New Roman"/>
          <w:sz w:val="30"/>
          <w:szCs w:val="30"/>
        </w:rPr>
        <w:t xml:space="preserve"> результатов испытаний образцов средств индивидуальной</w:t>
      </w:r>
      <w:r w:rsidR="006D694C">
        <w:rPr>
          <w:rFonts w:ascii="Times New Roman" w:hAnsi="Times New Roman" w:cs="Times New Roman"/>
          <w:sz w:val="30"/>
          <w:szCs w:val="30"/>
        </w:rPr>
        <w:t xml:space="preserve"> защиты для последующих партий или единичного изделия</w:t>
      </w:r>
      <w:r w:rsidRPr="0035110A">
        <w:rPr>
          <w:rFonts w:ascii="Times New Roman" w:hAnsi="Times New Roman" w:cs="Times New Roman"/>
          <w:sz w:val="30"/>
          <w:szCs w:val="30"/>
        </w:rPr>
        <w:t xml:space="preserve"> </w:t>
      </w:r>
      <w:r w:rsidR="005A0011" w:rsidRPr="0035110A">
        <w:rPr>
          <w:rFonts w:ascii="Times New Roman" w:hAnsi="Times New Roman" w:cs="Times New Roman"/>
          <w:sz w:val="30"/>
          <w:szCs w:val="30"/>
        </w:rPr>
        <w:t>аналогичн</w:t>
      </w:r>
      <w:r w:rsidR="001C25AD">
        <w:rPr>
          <w:rFonts w:ascii="Times New Roman" w:hAnsi="Times New Roman" w:cs="Times New Roman"/>
          <w:sz w:val="30"/>
          <w:szCs w:val="30"/>
        </w:rPr>
        <w:t xml:space="preserve">ых </w:t>
      </w:r>
      <w:r w:rsidR="001C25AD" w:rsidRPr="0035110A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="00324BDD">
        <w:rPr>
          <w:rFonts w:ascii="Times New Roman" w:hAnsi="Times New Roman" w:cs="Times New Roman"/>
          <w:sz w:val="30"/>
          <w:szCs w:val="30"/>
        </w:rPr>
        <w:t>. В этом случае</w:t>
      </w:r>
      <w:r w:rsidR="005A0011" w:rsidRPr="0035110A">
        <w:rPr>
          <w:rFonts w:ascii="Times New Roman" w:hAnsi="Times New Roman" w:cs="Times New Roman"/>
          <w:sz w:val="30"/>
          <w:szCs w:val="30"/>
        </w:rPr>
        <w:t xml:space="preserve"> заявитель обеспечивает п</w:t>
      </w:r>
      <w:r w:rsidR="006D694C">
        <w:rPr>
          <w:rFonts w:ascii="Times New Roman" w:hAnsi="Times New Roman" w:cs="Times New Roman"/>
          <w:sz w:val="30"/>
          <w:szCs w:val="30"/>
        </w:rPr>
        <w:t>роведение идентификации партии или единичного изделия</w:t>
      </w:r>
      <w:r w:rsidR="00174DD8" w:rsidRPr="0035110A">
        <w:rPr>
          <w:rFonts w:ascii="Times New Roman" w:hAnsi="Times New Roman" w:cs="Times New Roman"/>
          <w:sz w:val="30"/>
          <w:szCs w:val="30"/>
        </w:rPr>
        <w:t xml:space="preserve"> средств индивидуальной защиты</w:t>
      </w:r>
      <w:r w:rsidR="005A0011" w:rsidRPr="0035110A">
        <w:rPr>
          <w:rFonts w:ascii="Times New Roman" w:hAnsi="Times New Roman" w:cs="Times New Roman"/>
          <w:sz w:val="30"/>
          <w:szCs w:val="30"/>
        </w:rPr>
        <w:t xml:space="preserve"> </w:t>
      </w:r>
      <w:r w:rsidR="00995356" w:rsidRPr="0035110A">
        <w:rPr>
          <w:rFonts w:ascii="Times New Roman" w:hAnsi="Times New Roman" w:cs="Times New Roman"/>
          <w:sz w:val="30"/>
          <w:szCs w:val="30"/>
        </w:rPr>
        <w:t xml:space="preserve">для </w:t>
      </w:r>
      <w:r w:rsidR="00995356" w:rsidRPr="0035110A">
        <w:rPr>
          <w:rFonts w:ascii="Times New Roman" w:hAnsi="Times New Roman" w:cs="Times New Roman"/>
          <w:sz w:val="30"/>
          <w:szCs w:val="30"/>
        </w:rPr>
        <w:lastRenderedPageBreak/>
        <w:t>установления</w:t>
      </w:r>
      <w:r w:rsidR="00174DD8" w:rsidRPr="0035110A">
        <w:rPr>
          <w:rFonts w:ascii="Times New Roman" w:hAnsi="Times New Roman" w:cs="Times New Roman"/>
          <w:sz w:val="30"/>
          <w:szCs w:val="30"/>
        </w:rPr>
        <w:t xml:space="preserve"> аналогичности</w:t>
      </w:r>
      <w:r w:rsidR="00995356" w:rsidRPr="0035110A">
        <w:rPr>
          <w:rFonts w:ascii="Times New Roman" w:hAnsi="Times New Roman" w:cs="Times New Roman"/>
          <w:sz w:val="30"/>
          <w:szCs w:val="30"/>
        </w:rPr>
        <w:t xml:space="preserve"> по отношению к </w:t>
      </w:r>
      <w:r w:rsidR="001C25AD" w:rsidRPr="0035110A">
        <w:rPr>
          <w:rFonts w:ascii="Times New Roman" w:hAnsi="Times New Roman" w:cs="Times New Roman"/>
          <w:sz w:val="30"/>
          <w:szCs w:val="30"/>
        </w:rPr>
        <w:t>средств</w:t>
      </w:r>
      <w:r w:rsidR="001C25AD">
        <w:rPr>
          <w:rFonts w:ascii="Times New Roman" w:hAnsi="Times New Roman" w:cs="Times New Roman"/>
          <w:sz w:val="30"/>
          <w:szCs w:val="30"/>
        </w:rPr>
        <w:t>ам</w:t>
      </w:r>
      <w:r w:rsidR="001C25AD" w:rsidRPr="0035110A">
        <w:rPr>
          <w:rFonts w:ascii="Times New Roman" w:hAnsi="Times New Roman" w:cs="Times New Roman"/>
          <w:sz w:val="30"/>
          <w:szCs w:val="30"/>
        </w:rPr>
        <w:t xml:space="preserve"> индивидуальной защиты</w:t>
      </w:r>
      <w:r w:rsidR="001C25AD">
        <w:rPr>
          <w:rFonts w:ascii="Times New Roman" w:hAnsi="Times New Roman" w:cs="Times New Roman"/>
          <w:sz w:val="30"/>
          <w:szCs w:val="30"/>
        </w:rPr>
        <w:t>, на которые</w:t>
      </w:r>
      <w:r w:rsidR="00995356" w:rsidRPr="0035110A">
        <w:rPr>
          <w:rFonts w:ascii="Times New Roman" w:hAnsi="Times New Roman" w:cs="Times New Roman"/>
          <w:sz w:val="30"/>
          <w:szCs w:val="30"/>
        </w:rPr>
        <w:t xml:space="preserve"> ранее была принята и зарегистрирована </w:t>
      </w:r>
      <w:r w:rsidR="00174DD8" w:rsidRPr="0035110A">
        <w:rPr>
          <w:rFonts w:ascii="Times New Roman" w:hAnsi="Times New Roman" w:cs="Times New Roman"/>
          <w:sz w:val="30"/>
          <w:szCs w:val="30"/>
        </w:rPr>
        <w:t>декларация о соответствии. Если</w:t>
      </w:r>
      <w:r w:rsidR="00995356" w:rsidRPr="0035110A">
        <w:rPr>
          <w:rFonts w:ascii="Times New Roman" w:hAnsi="Times New Roman" w:cs="Times New Roman"/>
          <w:sz w:val="30"/>
          <w:szCs w:val="30"/>
        </w:rPr>
        <w:t xml:space="preserve"> аналогичность</w:t>
      </w:r>
      <w:r w:rsidR="006D694C">
        <w:rPr>
          <w:rFonts w:ascii="Times New Roman" w:hAnsi="Times New Roman" w:cs="Times New Roman"/>
          <w:sz w:val="30"/>
          <w:szCs w:val="30"/>
        </w:rPr>
        <w:t xml:space="preserve"> партии или единичного изделия</w:t>
      </w:r>
      <w:r w:rsidR="00174DD8" w:rsidRPr="0035110A">
        <w:rPr>
          <w:rFonts w:ascii="Times New Roman" w:hAnsi="Times New Roman" w:cs="Times New Roman"/>
          <w:sz w:val="30"/>
          <w:szCs w:val="30"/>
        </w:rPr>
        <w:t xml:space="preserve"> установлена</w:t>
      </w:r>
      <w:r w:rsidR="00995356" w:rsidRPr="0035110A">
        <w:rPr>
          <w:rFonts w:ascii="Times New Roman" w:hAnsi="Times New Roman" w:cs="Times New Roman"/>
          <w:sz w:val="30"/>
          <w:szCs w:val="30"/>
        </w:rPr>
        <w:t xml:space="preserve">, отбор образцов (проб) </w:t>
      </w:r>
      <w:r w:rsidR="001C25AD" w:rsidRPr="0035110A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="00995356" w:rsidRPr="0035110A">
        <w:rPr>
          <w:rFonts w:ascii="Times New Roman" w:hAnsi="Times New Roman" w:cs="Times New Roman"/>
          <w:sz w:val="30"/>
          <w:szCs w:val="30"/>
        </w:rPr>
        <w:t xml:space="preserve"> и испытания не проводятся. В этом случае срок действия используемого протокола испытаний составляет не более</w:t>
      </w:r>
      <w:r w:rsidRPr="0035110A">
        <w:rPr>
          <w:rFonts w:ascii="Times New Roman" w:hAnsi="Times New Roman" w:cs="Times New Roman"/>
          <w:sz w:val="30"/>
          <w:szCs w:val="30"/>
        </w:rPr>
        <w:t xml:space="preserve"> 2-х</w:t>
      </w:r>
      <w:r w:rsidR="00E324FB" w:rsidRPr="0035110A">
        <w:rPr>
          <w:rFonts w:ascii="Times New Roman" w:hAnsi="Times New Roman" w:cs="Times New Roman"/>
          <w:sz w:val="30"/>
          <w:szCs w:val="30"/>
        </w:rPr>
        <w:t xml:space="preserve"> </w:t>
      </w:r>
      <w:r w:rsidRPr="0035110A">
        <w:rPr>
          <w:rFonts w:ascii="Times New Roman" w:hAnsi="Times New Roman" w:cs="Times New Roman"/>
          <w:sz w:val="30"/>
          <w:szCs w:val="30"/>
        </w:rPr>
        <w:t>лет</w:t>
      </w:r>
      <w:r w:rsidR="00AE69D5">
        <w:rPr>
          <w:rFonts w:ascii="Times New Roman" w:hAnsi="Times New Roman" w:cs="Times New Roman"/>
          <w:sz w:val="30"/>
          <w:szCs w:val="30"/>
        </w:rPr>
        <w:t>;</w:t>
      </w:r>
    </w:p>
    <w:p w:rsidR="00FE5617" w:rsidRPr="0035110A" w:rsidRDefault="00FE5617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 xml:space="preserve">принимает декларацию о соответствии по единой форме </w:t>
      </w:r>
      <w:r w:rsidR="00433D4A" w:rsidRPr="0035110A">
        <w:rPr>
          <w:rFonts w:ascii="Times New Roman" w:hAnsi="Times New Roman" w:cs="Times New Roman"/>
          <w:sz w:val="30"/>
          <w:szCs w:val="30"/>
        </w:rPr>
        <w:br/>
      </w:r>
      <w:r w:rsidRPr="0035110A">
        <w:rPr>
          <w:rFonts w:ascii="Times New Roman" w:hAnsi="Times New Roman" w:cs="Times New Roman"/>
          <w:sz w:val="30"/>
          <w:szCs w:val="30"/>
        </w:rPr>
        <w:t>и правилам, утверждаемым решением Комиссии</w:t>
      </w:r>
      <w:r w:rsidR="00CC101B" w:rsidRPr="0035110A">
        <w:rPr>
          <w:rFonts w:ascii="Times New Roman" w:hAnsi="Times New Roman" w:cs="Times New Roman"/>
          <w:sz w:val="30"/>
          <w:szCs w:val="30"/>
        </w:rPr>
        <w:t>,</w:t>
      </w:r>
      <w:r w:rsidRPr="0035110A">
        <w:rPr>
          <w:rFonts w:ascii="Times New Roman" w:hAnsi="Times New Roman" w:cs="Times New Roman"/>
          <w:sz w:val="30"/>
          <w:szCs w:val="30"/>
        </w:rPr>
        <w:t xml:space="preserve"> и регистрирует </w:t>
      </w:r>
      <w:r w:rsidR="00624484" w:rsidRPr="0035110A">
        <w:rPr>
          <w:rFonts w:ascii="Times New Roman" w:hAnsi="Times New Roman" w:cs="Times New Roman"/>
          <w:sz w:val="30"/>
          <w:szCs w:val="30"/>
        </w:rPr>
        <w:br/>
      </w:r>
      <w:r w:rsidRPr="0035110A">
        <w:rPr>
          <w:rFonts w:ascii="Times New Roman" w:hAnsi="Times New Roman" w:cs="Times New Roman"/>
          <w:sz w:val="30"/>
          <w:szCs w:val="30"/>
        </w:rPr>
        <w:t>ее в порядке, утверждаемом Комиссией;</w:t>
      </w:r>
    </w:p>
    <w:p w:rsidR="00FE5617" w:rsidRPr="0035110A" w:rsidRDefault="00FE5617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 xml:space="preserve">обеспечивает маркировку </w:t>
      </w:r>
      <w:r w:rsidR="00F763C9" w:rsidRPr="0035110A">
        <w:rPr>
          <w:rFonts w:ascii="Times New Roman" w:hAnsi="Times New Roman" w:cs="Times New Roman"/>
          <w:sz w:val="30"/>
          <w:szCs w:val="30"/>
        </w:rPr>
        <w:t xml:space="preserve">средств индивидуальной защиты </w:t>
      </w:r>
      <w:r w:rsidRPr="0035110A">
        <w:rPr>
          <w:rFonts w:ascii="Times New Roman" w:hAnsi="Times New Roman" w:cs="Times New Roman"/>
          <w:sz w:val="30"/>
          <w:szCs w:val="30"/>
        </w:rPr>
        <w:t>единым знаком обращения продукции на рынке Союза в порядке, утверждаемом Комиссией;</w:t>
      </w:r>
    </w:p>
    <w:p w:rsidR="00756AE4" w:rsidRPr="0035110A" w:rsidRDefault="00FE5617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>формирует и хранит комплект доказательственных материалов</w:t>
      </w:r>
      <w:r w:rsidR="00C65ACB" w:rsidRPr="0035110A">
        <w:rPr>
          <w:rFonts w:ascii="Times New Roman" w:hAnsi="Times New Roman" w:cs="Times New Roman"/>
          <w:sz w:val="30"/>
          <w:szCs w:val="30"/>
        </w:rPr>
        <w:t xml:space="preserve">, </w:t>
      </w:r>
      <w:r w:rsidR="00C65ACB" w:rsidRPr="00F4038C">
        <w:rPr>
          <w:rFonts w:ascii="Times New Roman" w:hAnsi="Times New Roman" w:cs="Times New Roman"/>
          <w:sz w:val="30"/>
          <w:szCs w:val="30"/>
        </w:rPr>
        <w:t xml:space="preserve">включающих </w:t>
      </w:r>
      <w:r w:rsidR="00800BF2" w:rsidRPr="00F4038C">
        <w:rPr>
          <w:rFonts w:ascii="Times New Roman" w:hAnsi="Times New Roman" w:cs="Times New Roman"/>
          <w:sz w:val="30"/>
          <w:szCs w:val="30"/>
        </w:rPr>
        <w:t>(при наличии)</w:t>
      </w:r>
      <w:r w:rsidR="00800BF2">
        <w:rPr>
          <w:rFonts w:ascii="Times New Roman" w:hAnsi="Times New Roman" w:cs="Times New Roman"/>
          <w:sz w:val="30"/>
          <w:szCs w:val="30"/>
        </w:rPr>
        <w:t xml:space="preserve"> </w:t>
      </w:r>
      <w:r w:rsidR="00C65ACB" w:rsidRPr="0035110A">
        <w:rPr>
          <w:rFonts w:ascii="Times New Roman" w:hAnsi="Times New Roman" w:cs="Times New Roman"/>
          <w:sz w:val="30"/>
          <w:szCs w:val="30"/>
        </w:rPr>
        <w:t xml:space="preserve">фото- </w:t>
      </w:r>
      <w:r w:rsidR="007217C4">
        <w:rPr>
          <w:rFonts w:ascii="Times New Roman" w:hAnsi="Times New Roman" w:cs="Times New Roman"/>
          <w:sz w:val="30"/>
          <w:szCs w:val="30"/>
        </w:rPr>
        <w:t xml:space="preserve">и (или) видеофиксацию процесса </w:t>
      </w:r>
      <w:r w:rsidR="00C65ACB" w:rsidRPr="0035110A">
        <w:rPr>
          <w:rFonts w:ascii="Times New Roman" w:hAnsi="Times New Roman" w:cs="Times New Roman"/>
          <w:sz w:val="30"/>
          <w:szCs w:val="30"/>
        </w:rPr>
        <w:t xml:space="preserve">испытаний </w:t>
      </w:r>
      <w:r w:rsidR="001C25AD" w:rsidRPr="0035110A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="004B6068" w:rsidRPr="0035110A">
        <w:rPr>
          <w:rFonts w:ascii="Times New Roman" w:hAnsi="Times New Roman" w:cs="Times New Roman"/>
          <w:sz w:val="30"/>
          <w:szCs w:val="30"/>
        </w:rPr>
        <w:t>,</w:t>
      </w:r>
      <w:r w:rsidR="00C65ACB" w:rsidRPr="0035110A">
        <w:rPr>
          <w:rFonts w:ascii="Times New Roman" w:hAnsi="Times New Roman" w:cs="Times New Roman"/>
          <w:sz w:val="30"/>
          <w:szCs w:val="30"/>
        </w:rPr>
        <w:t xml:space="preserve"> подт</w:t>
      </w:r>
      <w:r w:rsidR="00A7272C">
        <w:rPr>
          <w:rFonts w:ascii="Times New Roman" w:hAnsi="Times New Roman" w:cs="Times New Roman"/>
          <w:sz w:val="30"/>
          <w:szCs w:val="30"/>
        </w:rPr>
        <w:t>верждающих соответствие средств</w:t>
      </w:r>
      <w:r w:rsidR="00C65ACB" w:rsidRPr="0035110A">
        <w:rPr>
          <w:rFonts w:ascii="Times New Roman" w:hAnsi="Times New Roman" w:cs="Times New Roman"/>
          <w:sz w:val="30"/>
          <w:szCs w:val="30"/>
        </w:rPr>
        <w:t xml:space="preserve"> индивидуальной защиты требованиям настоящего технического регламента,</w:t>
      </w:r>
      <w:r w:rsidRPr="0035110A">
        <w:rPr>
          <w:rFonts w:ascii="Times New Roman" w:hAnsi="Times New Roman" w:cs="Times New Roman"/>
          <w:sz w:val="30"/>
          <w:szCs w:val="30"/>
        </w:rPr>
        <w:t xml:space="preserve"> который включает в себя:</w:t>
      </w:r>
    </w:p>
    <w:p w:rsidR="00FA0275" w:rsidRPr="0035110A" w:rsidRDefault="00FA0275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>до</w:t>
      </w:r>
      <w:r w:rsidR="00E946C2">
        <w:rPr>
          <w:rFonts w:ascii="Times New Roman" w:hAnsi="Times New Roman" w:cs="Times New Roman"/>
          <w:sz w:val="30"/>
          <w:szCs w:val="30"/>
        </w:rPr>
        <w:t>кументы, перечисленные в пункте</w:t>
      </w:r>
      <w:r w:rsidR="00E946C2" w:rsidRPr="00E946C2">
        <w:rPr>
          <w:rFonts w:ascii="Times New Roman" w:hAnsi="Times New Roman" w:cs="Times New Roman"/>
          <w:sz w:val="30"/>
          <w:szCs w:val="30"/>
        </w:rPr>
        <w:t xml:space="preserve"> 6.7 настоящего раздела</w:t>
      </w:r>
      <w:r w:rsidRPr="0035110A">
        <w:rPr>
          <w:rFonts w:ascii="Times New Roman" w:hAnsi="Times New Roman" w:cs="Times New Roman"/>
          <w:sz w:val="30"/>
          <w:szCs w:val="30"/>
        </w:rPr>
        <w:t>;</w:t>
      </w:r>
    </w:p>
    <w:p w:rsidR="00FA0275" w:rsidRPr="0035110A" w:rsidRDefault="00FA0275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>протоколы испытаний</w:t>
      </w:r>
      <w:r w:rsidR="00CC0F7A" w:rsidRPr="0035110A">
        <w:rPr>
          <w:rFonts w:ascii="Times New Roman" w:hAnsi="Times New Roman" w:cs="Times New Roman"/>
          <w:sz w:val="30"/>
          <w:szCs w:val="30"/>
        </w:rPr>
        <w:t xml:space="preserve"> </w:t>
      </w:r>
      <w:r w:rsidR="00F763C9" w:rsidRPr="0035110A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Pr="0035110A">
        <w:rPr>
          <w:rFonts w:ascii="Times New Roman" w:hAnsi="Times New Roman" w:cs="Times New Roman"/>
          <w:sz w:val="30"/>
          <w:szCs w:val="30"/>
        </w:rPr>
        <w:t>;</w:t>
      </w:r>
    </w:p>
    <w:p w:rsidR="00995356" w:rsidRPr="0035110A" w:rsidRDefault="00FA0275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>зарегистрированную декларацию о соответствии.</w:t>
      </w:r>
    </w:p>
    <w:p w:rsidR="001C6B87" w:rsidRPr="0035110A" w:rsidRDefault="004C2502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6.11</w:t>
      </w:r>
      <w:r w:rsidR="001C6B87" w:rsidRPr="0035110A">
        <w:rPr>
          <w:rFonts w:ascii="Times New Roman" w:hAnsi="Times New Roman" w:cs="Times New Roman"/>
          <w:sz w:val="30"/>
          <w:szCs w:val="30"/>
        </w:rPr>
        <w:t xml:space="preserve">. Для регистрации декларации о соответствии заявитель представляет документы, предусмотренные Порядком регистрации, приостановления, возобновления и прекращения действия декларации </w:t>
      </w:r>
      <w:r w:rsidR="00624484" w:rsidRPr="0035110A">
        <w:rPr>
          <w:rFonts w:ascii="Times New Roman" w:hAnsi="Times New Roman" w:cs="Times New Roman"/>
          <w:sz w:val="30"/>
          <w:szCs w:val="30"/>
        </w:rPr>
        <w:br/>
      </w:r>
      <w:r w:rsidR="001C6B87" w:rsidRPr="0035110A">
        <w:rPr>
          <w:rFonts w:ascii="Times New Roman" w:hAnsi="Times New Roman" w:cs="Times New Roman"/>
          <w:sz w:val="30"/>
          <w:szCs w:val="30"/>
        </w:rPr>
        <w:t>о соответствии продукции требованиям технических регламентов Евразийского экономического союза, утвержд</w:t>
      </w:r>
      <w:r w:rsidR="00995356" w:rsidRPr="0035110A">
        <w:rPr>
          <w:rFonts w:ascii="Times New Roman" w:hAnsi="Times New Roman" w:cs="Times New Roman"/>
          <w:sz w:val="30"/>
          <w:szCs w:val="30"/>
        </w:rPr>
        <w:t>аемым</w:t>
      </w:r>
      <w:r w:rsidR="001C6B87" w:rsidRPr="0035110A">
        <w:rPr>
          <w:rFonts w:ascii="Times New Roman" w:hAnsi="Times New Roman" w:cs="Times New Roman"/>
          <w:sz w:val="30"/>
          <w:szCs w:val="30"/>
        </w:rPr>
        <w:t xml:space="preserve"> Комисси</w:t>
      </w:r>
      <w:r w:rsidR="00995356" w:rsidRPr="0035110A">
        <w:rPr>
          <w:rFonts w:ascii="Times New Roman" w:hAnsi="Times New Roman" w:cs="Times New Roman"/>
          <w:sz w:val="30"/>
          <w:szCs w:val="30"/>
        </w:rPr>
        <w:t>ей</w:t>
      </w:r>
      <w:r w:rsidR="001C6B87" w:rsidRPr="0035110A">
        <w:rPr>
          <w:rFonts w:ascii="Times New Roman" w:hAnsi="Times New Roman" w:cs="Times New Roman"/>
          <w:sz w:val="30"/>
          <w:szCs w:val="30"/>
        </w:rPr>
        <w:t xml:space="preserve">, </w:t>
      </w:r>
      <w:r w:rsidR="00624484" w:rsidRPr="0035110A">
        <w:rPr>
          <w:rFonts w:ascii="Times New Roman" w:hAnsi="Times New Roman" w:cs="Times New Roman"/>
          <w:sz w:val="30"/>
          <w:szCs w:val="30"/>
        </w:rPr>
        <w:br/>
      </w:r>
      <w:r w:rsidR="001C6B87" w:rsidRPr="0035110A">
        <w:rPr>
          <w:rFonts w:ascii="Times New Roman" w:hAnsi="Times New Roman" w:cs="Times New Roman"/>
          <w:sz w:val="30"/>
          <w:szCs w:val="30"/>
        </w:rPr>
        <w:t>а также:</w:t>
      </w:r>
    </w:p>
    <w:p w:rsidR="001C6B87" w:rsidRPr="0035110A" w:rsidRDefault="001C6B87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lastRenderedPageBreak/>
        <w:t xml:space="preserve">а) комплект документов и сведений, предусмотренных пунктом </w:t>
      </w:r>
      <w:r w:rsidR="003D15EA">
        <w:rPr>
          <w:rFonts w:ascii="Times New Roman" w:hAnsi="Times New Roman" w:cs="Times New Roman"/>
          <w:sz w:val="30"/>
          <w:szCs w:val="30"/>
        </w:rPr>
        <w:t>6.7</w:t>
      </w:r>
      <w:r w:rsidRPr="0035110A">
        <w:rPr>
          <w:rFonts w:ascii="Times New Roman" w:hAnsi="Times New Roman" w:cs="Times New Roman"/>
          <w:sz w:val="30"/>
          <w:szCs w:val="30"/>
        </w:rPr>
        <w:t xml:space="preserve"> настояще</w:t>
      </w:r>
      <w:r w:rsidR="006F7283" w:rsidRPr="0035110A">
        <w:rPr>
          <w:rFonts w:ascii="Times New Roman" w:hAnsi="Times New Roman" w:cs="Times New Roman"/>
          <w:sz w:val="30"/>
          <w:szCs w:val="30"/>
        </w:rPr>
        <w:t>го</w:t>
      </w:r>
      <w:r w:rsidRPr="0035110A">
        <w:rPr>
          <w:rFonts w:ascii="Times New Roman" w:hAnsi="Times New Roman" w:cs="Times New Roman"/>
          <w:sz w:val="30"/>
          <w:szCs w:val="30"/>
        </w:rPr>
        <w:t xml:space="preserve"> </w:t>
      </w:r>
      <w:r w:rsidR="006F7283" w:rsidRPr="0035110A">
        <w:rPr>
          <w:rFonts w:ascii="Times New Roman" w:hAnsi="Times New Roman" w:cs="Times New Roman"/>
          <w:sz w:val="30"/>
          <w:szCs w:val="30"/>
        </w:rPr>
        <w:t>раздела</w:t>
      </w:r>
      <w:r w:rsidRPr="0035110A">
        <w:rPr>
          <w:rFonts w:ascii="Times New Roman" w:hAnsi="Times New Roman" w:cs="Times New Roman"/>
          <w:sz w:val="30"/>
          <w:szCs w:val="30"/>
        </w:rPr>
        <w:t>;</w:t>
      </w:r>
    </w:p>
    <w:p w:rsidR="00FF31DC" w:rsidRPr="0035110A" w:rsidRDefault="001C6B87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>б) </w:t>
      </w:r>
      <w:r w:rsidR="001D796B" w:rsidRPr="0035110A">
        <w:rPr>
          <w:rFonts w:ascii="Times New Roman" w:hAnsi="Times New Roman" w:cs="Times New Roman"/>
          <w:sz w:val="30"/>
          <w:szCs w:val="30"/>
        </w:rPr>
        <w:t xml:space="preserve">копию </w:t>
      </w:r>
      <w:r w:rsidRPr="0035110A">
        <w:rPr>
          <w:rFonts w:ascii="Times New Roman" w:hAnsi="Times New Roman" w:cs="Times New Roman"/>
          <w:sz w:val="30"/>
          <w:szCs w:val="30"/>
        </w:rPr>
        <w:t>протокол</w:t>
      </w:r>
      <w:r w:rsidR="001D796B" w:rsidRPr="0035110A">
        <w:rPr>
          <w:rFonts w:ascii="Times New Roman" w:hAnsi="Times New Roman" w:cs="Times New Roman"/>
          <w:sz w:val="30"/>
          <w:szCs w:val="30"/>
        </w:rPr>
        <w:t>а</w:t>
      </w:r>
      <w:r w:rsidRPr="0035110A">
        <w:rPr>
          <w:rFonts w:ascii="Times New Roman" w:hAnsi="Times New Roman" w:cs="Times New Roman"/>
          <w:sz w:val="30"/>
          <w:szCs w:val="30"/>
        </w:rPr>
        <w:t xml:space="preserve"> (протокол</w:t>
      </w:r>
      <w:r w:rsidR="001D796B" w:rsidRPr="0035110A">
        <w:rPr>
          <w:rFonts w:ascii="Times New Roman" w:hAnsi="Times New Roman" w:cs="Times New Roman"/>
          <w:sz w:val="30"/>
          <w:szCs w:val="30"/>
        </w:rPr>
        <w:t>ов</w:t>
      </w:r>
      <w:r w:rsidRPr="0035110A">
        <w:rPr>
          <w:rFonts w:ascii="Times New Roman" w:hAnsi="Times New Roman" w:cs="Times New Roman"/>
          <w:sz w:val="30"/>
          <w:szCs w:val="30"/>
        </w:rPr>
        <w:t xml:space="preserve">) испытаний </w:t>
      </w:r>
      <w:r w:rsidR="00F763C9" w:rsidRPr="0035110A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Pr="0035110A">
        <w:rPr>
          <w:rFonts w:ascii="Times New Roman" w:hAnsi="Times New Roman" w:cs="Times New Roman"/>
          <w:sz w:val="30"/>
          <w:szCs w:val="30"/>
        </w:rPr>
        <w:t>, проведенных в зависимости от схемы декларирования соответствия в аккредитованной испытательной лаборатории (центре) или</w:t>
      </w:r>
      <w:r w:rsidR="00250D74" w:rsidRPr="0035110A">
        <w:rPr>
          <w:rFonts w:ascii="Times New Roman" w:hAnsi="Times New Roman" w:cs="Times New Roman"/>
          <w:sz w:val="30"/>
          <w:szCs w:val="30"/>
        </w:rPr>
        <w:t xml:space="preserve"> </w:t>
      </w:r>
      <w:r w:rsidRPr="0035110A">
        <w:rPr>
          <w:rFonts w:ascii="Times New Roman" w:hAnsi="Times New Roman" w:cs="Times New Roman"/>
          <w:sz w:val="30"/>
          <w:szCs w:val="30"/>
        </w:rPr>
        <w:t>собственной лаборатории изготовителя</w:t>
      </w:r>
      <w:r w:rsidR="006959E9" w:rsidRPr="0035110A">
        <w:rPr>
          <w:rFonts w:ascii="Times New Roman" w:hAnsi="Times New Roman" w:cs="Times New Roman"/>
          <w:sz w:val="30"/>
          <w:szCs w:val="30"/>
        </w:rPr>
        <w:t xml:space="preserve"> (при условии, что с момента оформления протокола (протоколов) прошло не более</w:t>
      </w:r>
      <w:r w:rsidR="00FF31DC" w:rsidRPr="0035110A">
        <w:rPr>
          <w:rFonts w:ascii="Times New Roman" w:hAnsi="Times New Roman" w:cs="Times New Roman"/>
          <w:sz w:val="30"/>
          <w:szCs w:val="30"/>
        </w:rPr>
        <w:t xml:space="preserve"> </w:t>
      </w:r>
      <w:r w:rsidR="001975E7" w:rsidRPr="0035110A">
        <w:rPr>
          <w:rFonts w:ascii="Times New Roman" w:hAnsi="Times New Roman" w:cs="Times New Roman"/>
          <w:sz w:val="30"/>
          <w:szCs w:val="30"/>
        </w:rPr>
        <w:t>2-х лет.</w:t>
      </w:r>
    </w:p>
    <w:p w:rsidR="001C6B87" w:rsidRPr="0035110A" w:rsidRDefault="004C2502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6.12</w:t>
      </w:r>
      <w:r w:rsidR="001C6B87" w:rsidRPr="0035110A">
        <w:rPr>
          <w:rFonts w:ascii="Times New Roman" w:hAnsi="Times New Roman" w:cs="Times New Roman"/>
          <w:sz w:val="30"/>
          <w:szCs w:val="30"/>
        </w:rPr>
        <w:t>. Срок действия декларации о соответствии:</w:t>
      </w:r>
    </w:p>
    <w:p w:rsidR="001C6B87" w:rsidRPr="0035110A" w:rsidRDefault="001C6B87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>на серийно выпускаем</w:t>
      </w:r>
      <w:r w:rsidR="000B5933" w:rsidRPr="0035110A">
        <w:rPr>
          <w:rFonts w:ascii="Times New Roman" w:hAnsi="Times New Roman" w:cs="Times New Roman"/>
          <w:sz w:val="30"/>
          <w:szCs w:val="30"/>
        </w:rPr>
        <w:t>ые</w:t>
      </w:r>
      <w:r w:rsidRPr="0035110A">
        <w:rPr>
          <w:rFonts w:ascii="Times New Roman" w:hAnsi="Times New Roman" w:cs="Times New Roman"/>
          <w:sz w:val="30"/>
          <w:szCs w:val="30"/>
        </w:rPr>
        <w:t xml:space="preserve"> </w:t>
      </w:r>
      <w:r w:rsidR="000B5933" w:rsidRPr="0035110A">
        <w:rPr>
          <w:rFonts w:ascii="Times New Roman" w:hAnsi="Times New Roman" w:cs="Times New Roman"/>
          <w:sz w:val="30"/>
          <w:szCs w:val="30"/>
        </w:rPr>
        <w:t>средства индивидуальной защиты</w:t>
      </w:r>
      <w:r w:rsidRPr="0035110A">
        <w:rPr>
          <w:rFonts w:ascii="Times New Roman" w:hAnsi="Times New Roman" w:cs="Times New Roman"/>
          <w:sz w:val="30"/>
          <w:szCs w:val="30"/>
        </w:rPr>
        <w:t xml:space="preserve"> – </w:t>
      </w:r>
      <w:r w:rsidRPr="0035110A">
        <w:rPr>
          <w:rFonts w:ascii="Times New Roman" w:hAnsi="Times New Roman" w:cs="Times New Roman"/>
          <w:sz w:val="30"/>
          <w:szCs w:val="30"/>
        </w:rPr>
        <w:br/>
        <w:t xml:space="preserve">не более </w:t>
      </w:r>
      <w:r w:rsidR="000B5933" w:rsidRPr="0035110A">
        <w:rPr>
          <w:rFonts w:ascii="Times New Roman" w:hAnsi="Times New Roman" w:cs="Times New Roman"/>
          <w:sz w:val="30"/>
          <w:szCs w:val="30"/>
        </w:rPr>
        <w:t>5</w:t>
      </w:r>
      <w:r w:rsidRPr="0035110A">
        <w:rPr>
          <w:rFonts w:ascii="Times New Roman" w:hAnsi="Times New Roman" w:cs="Times New Roman"/>
          <w:sz w:val="30"/>
          <w:szCs w:val="30"/>
        </w:rPr>
        <w:t xml:space="preserve"> лет;</w:t>
      </w:r>
    </w:p>
    <w:p w:rsidR="000B5933" w:rsidRPr="0035110A" w:rsidRDefault="006D694C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партию </w:t>
      </w:r>
      <w:r w:rsidR="004E1D53" w:rsidRPr="0035110A">
        <w:rPr>
          <w:rFonts w:ascii="Times New Roman" w:hAnsi="Times New Roman" w:cs="Times New Roman"/>
          <w:sz w:val="30"/>
          <w:szCs w:val="30"/>
        </w:rPr>
        <w:t xml:space="preserve">средств индивидуальной защиты </w:t>
      </w:r>
      <w:r>
        <w:rPr>
          <w:rFonts w:ascii="Times New Roman" w:hAnsi="Times New Roman" w:cs="Times New Roman"/>
          <w:sz w:val="30"/>
          <w:szCs w:val="30"/>
        </w:rPr>
        <w:t xml:space="preserve">или единичное изделие </w:t>
      </w:r>
      <w:r w:rsidR="001975E7" w:rsidRPr="0035110A">
        <w:rPr>
          <w:rFonts w:ascii="Times New Roman" w:hAnsi="Times New Roman" w:cs="Times New Roman"/>
          <w:sz w:val="30"/>
          <w:szCs w:val="30"/>
        </w:rPr>
        <w:t>–</w:t>
      </w:r>
      <w:r w:rsidR="004E1D53" w:rsidRPr="0035110A">
        <w:rPr>
          <w:rFonts w:ascii="Times New Roman" w:hAnsi="Times New Roman" w:cs="Times New Roman"/>
          <w:sz w:val="30"/>
          <w:szCs w:val="30"/>
        </w:rPr>
        <w:t xml:space="preserve"> не устанавливается</w:t>
      </w:r>
      <w:r w:rsidR="001975E7" w:rsidRPr="0035110A">
        <w:rPr>
          <w:rFonts w:ascii="Times New Roman" w:hAnsi="Times New Roman" w:cs="Times New Roman"/>
          <w:sz w:val="30"/>
          <w:szCs w:val="30"/>
        </w:rPr>
        <w:t>.</w:t>
      </w:r>
    </w:p>
    <w:p w:rsidR="001C6B87" w:rsidRPr="0035110A" w:rsidRDefault="004C2502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6.13</w:t>
      </w:r>
      <w:r w:rsidR="001C6B87" w:rsidRPr="0035110A">
        <w:rPr>
          <w:rFonts w:ascii="Times New Roman" w:hAnsi="Times New Roman" w:cs="Times New Roman"/>
          <w:sz w:val="30"/>
          <w:szCs w:val="30"/>
        </w:rPr>
        <w:t xml:space="preserve">. Срок хранения у заявителя декларации о соответствии </w:t>
      </w:r>
      <w:r w:rsidR="001C6B87" w:rsidRPr="0035110A">
        <w:rPr>
          <w:rFonts w:ascii="Times New Roman" w:hAnsi="Times New Roman" w:cs="Times New Roman"/>
          <w:sz w:val="30"/>
          <w:szCs w:val="30"/>
        </w:rPr>
        <w:br/>
        <w:t>и комплекта доказательственных материалов составляет:</w:t>
      </w:r>
    </w:p>
    <w:p w:rsidR="001C6B87" w:rsidRPr="0035110A" w:rsidRDefault="001C6B87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>на серийно выпускаем</w:t>
      </w:r>
      <w:r w:rsidR="000B5933" w:rsidRPr="0035110A">
        <w:rPr>
          <w:rFonts w:ascii="Times New Roman" w:hAnsi="Times New Roman" w:cs="Times New Roman"/>
          <w:sz w:val="30"/>
          <w:szCs w:val="30"/>
        </w:rPr>
        <w:t>ые</w:t>
      </w:r>
      <w:r w:rsidRPr="0035110A">
        <w:rPr>
          <w:rFonts w:ascii="Times New Roman" w:hAnsi="Times New Roman" w:cs="Times New Roman"/>
          <w:sz w:val="30"/>
          <w:szCs w:val="30"/>
        </w:rPr>
        <w:t xml:space="preserve"> </w:t>
      </w:r>
      <w:r w:rsidR="000B5933" w:rsidRPr="0035110A">
        <w:rPr>
          <w:rFonts w:ascii="Times New Roman" w:hAnsi="Times New Roman" w:cs="Times New Roman"/>
          <w:sz w:val="30"/>
          <w:szCs w:val="30"/>
        </w:rPr>
        <w:t>средства индивидуальной защиты</w:t>
      </w:r>
      <w:r w:rsidRPr="0035110A">
        <w:rPr>
          <w:rFonts w:ascii="Times New Roman" w:hAnsi="Times New Roman" w:cs="Times New Roman"/>
          <w:sz w:val="30"/>
          <w:szCs w:val="30"/>
        </w:rPr>
        <w:t xml:space="preserve"> – </w:t>
      </w:r>
      <w:r w:rsidRPr="0035110A">
        <w:rPr>
          <w:rFonts w:ascii="Times New Roman" w:hAnsi="Times New Roman" w:cs="Times New Roman"/>
          <w:sz w:val="30"/>
          <w:szCs w:val="30"/>
        </w:rPr>
        <w:br/>
        <w:t>не менее 10 лет с даты снятия (прекращения) с производства так</w:t>
      </w:r>
      <w:r w:rsidR="000B5933" w:rsidRPr="0035110A">
        <w:rPr>
          <w:rFonts w:ascii="Times New Roman" w:hAnsi="Times New Roman" w:cs="Times New Roman"/>
          <w:sz w:val="30"/>
          <w:szCs w:val="30"/>
        </w:rPr>
        <w:t>их</w:t>
      </w:r>
      <w:r w:rsidRPr="0035110A">
        <w:rPr>
          <w:rFonts w:ascii="Times New Roman" w:hAnsi="Times New Roman" w:cs="Times New Roman"/>
          <w:sz w:val="30"/>
          <w:szCs w:val="30"/>
        </w:rPr>
        <w:t xml:space="preserve"> </w:t>
      </w:r>
      <w:r w:rsidR="000B5933" w:rsidRPr="0035110A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Pr="0035110A">
        <w:rPr>
          <w:rFonts w:ascii="Times New Roman" w:hAnsi="Times New Roman" w:cs="Times New Roman"/>
          <w:sz w:val="30"/>
          <w:szCs w:val="30"/>
        </w:rPr>
        <w:t>;</w:t>
      </w:r>
    </w:p>
    <w:p w:rsidR="001C6B87" w:rsidRPr="0035110A" w:rsidRDefault="001C6B87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 xml:space="preserve">на партию </w:t>
      </w:r>
      <w:r w:rsidR="000B5933" w:rsidRPr="0035110A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="00FF1448" w:rsidRPr="0035110A">
        <w:rPr>
          <w:rFonts w:ascii="Times New Roman" w:hAnsi="Times New Roman" w:cs="Times New Roman"/>
          <w:sz w:val="30"/>
          <w:szCs w:val="30"/>
        </w:rPr>
        <w:t xml:space="preserve"> </w:t>
      </w:r>
      <w:r w:rsidRPr="0035110A">
        <w:rPr>
          <w:rFonts w:ascii="Times New Roman" w:hAnsi="Times New Roman" w:cs="Times New Roman"/>
          <w:sz w:val="30"/>
          <w:szCs w:val="30"/>
        </w:rPr>
        <w:t>или единичное изделие –</w:t>
      </w:r>
      <w:r w:rsidR="00E946C2">
        <w:rPr>
          <w:rFonts w:ascii="Times New Roman" w:hAnsi="Times New Roman" w:cs="Times New Roman"/>
          <w:sz w:val="30"/>
          <w:szCs w:val="30"/>
        </w:rPr>
        <w:t xml:space="preserve"> </w:t>
      </w:r>
      <w:r w:rsidRPr="0035110A">
        <w:rPr>
          <w:rFonts w:ascii="Times New Roman" w:hAnsi="Times New Roman" w:cs="Times New Roman"/>
          <w:sz w:val="30"/>
          <w:szCs w:val="30"/>
        </w:rPr>
        <w:t xml:space="preserve">не менее 10 лет с даты реализации </w:t>
      </w:r>
      <w:r w:rsidR="006D694C" w:rsidRPr="0035110A">
        <w:rPr>
          <w:rFonts w:ascii="Times New Roman" w:hAnsi="Times New Roman" w:cs="Times New Roman"/>
          <w:sz w:val="30"/>
          <w:szCs w:val="30"/>
        </w:rPr>
        <w:t>последнего изделия из партии</w:t>
      </w:r>
      <w:r w:rsidRPr="0035110A">
        <w:rPr>
          <w:rFonts w:ascii="Times New Roman" w:hAnsi="Times New Roman" w:cs="Times New Roman"/>
          <w:sz w:val="30"/>
          <w:szCs w:val="30"/>
        </w:rPr>
        <w:t>.</w:t>
      </w:r>
    </w:p>
    <w:p w:rsidR="001C6B87" w:rsidRPr="0035110A" w:rsidRDefault="004C2502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6.14</w:t>
      </w:r>
      <w:r w:rsidR="001C6B87" w:rsidRPr="0035110A">
        <w:rPr>
          <w:rFonts w:ascii="Times New Roman" w:hAnsi="Times New Roman" w:cs="Times New Roman"/>
          <w:sz w:val="30"/>
          <w:szCs w:val="30"/>
        </w:rPr>
        <w:t xml:space="preserve">. Срок хранения у органа по сертификации копий декларации </w:t>
      </w:r>
      <w:r w:rsidR="0095262B" w:rsidRPr="0035110A">
        <w:rPr>
          <w:rFonts w:ascii="Times New Roman" w:hAnsi="Times New Roman" w:cs="Times New Roman"/>
          <w:sz w:val="30"/>
          <w:szCs w:val="30"/>
        </w:rPr>
        <w:br/>
      </w:r>
      <w:r w:rsidR="001C6B87" w:rsidRPr="0035110A">
        <w:rPr>
          <w:rFonts w:ascii="Times New Roman" w:hAnsi="Times New Roman" w:cs="Times New Roman"/>
          <w:sz w:val="30"/>
          <w:szCs w:val="30"/>
        </w:rPr>
        <w:t>о соответствии и комплекта доказательственных материалов составляет:</w:t>
      </w:r>
    </w:p>
    <w:p w:rsidR="000871AC" w:rsidRPr="0035110A" w:rsidRDefault="000871AC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 xml:space="preserve">не менее 5 лет с даты окончания срока действия декларации </w:t>
      </w:r>
      <w:r w:rsidR="00624484" w:rsidRPr="0035110A">
        <w:rPr>
          <w:rFonts w:ascii="Times New Roman" w:hAnsi="Times New Roman" w:cs="Times New Roman"/>
          <w:sz w:val="30"/>
          <w:szCs w:val="30"/>
        </w:rPr>
        <w:br/>
      </w:r>
      <w:r w:rsidRPr="0035110A">
        <w:rPr>
          <w:rFonts w:ascii="Times New Roman" w:hAnsi="Times New Roman" w:cs="Times New Roman"/>
          <w:sz w:val="30"/>
          <w:szCs w:val="30"/>
        </w:rPr>
        <w:t xml:space="preserve">о соответствии, а если срок действия декларации о соответствии </w:t>
      </w:r>
      <w:r w:rsidR="00624484" w:rsidRPr="0035110A">
        <w:rPr>
          <w:rFonts w:ascii="Times New Roman" w:hAnsi="Times New Roman" w:cs="Times New Roman"/>
          <w:sz w:val="30"/>
          <w:szCs w:val="30"/>
        </w:rPr>
        <w:br/>
      </w:r>
      <w:r w:rsidRPr="0035110A">
        <w:rPr>
          <w:rFonts w:ascii="Times New Roman" w:hAnsi="Times New Roman" w:cs="Times New Roman"/>
          <w:sz w:val="30"/>
          <w:szCs w:val="30"/>
        </w:rPr>
        <w:t>не ограничен – не менее 10 лет с даты ее регистрации</w:t>
      </w:r>
      <w:r w:rsidR="00DC7024" w:rsidRPr="0035110A">
        <w:rPr>
          <w:rFonts w:ascii="Times New Roman" w:hAnsi="Times New Roman" w:cs="Times New Roman"/>
          <w:sz w:val="30"/>
          <w:szCs w:val="30"/>
        </w:rPr>
        <w:t>.</w:t>
      </w:r>
    </w:p>
    <w:p w:rsidR="001C6B87" w:rsidRPr="0035110A" w:rsidRDefault="004C2502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6.15</w:t>
      </w:r>
      <w:r w:rsidR="001C6B87" w:rsidRPr="0035110A">
        <w:rPr>
          <w:rFonts w:ascii="Times New Roman" w:hAnsi="Times New Roman" w:cs="Times New Roman"/>
          <w:sz w:val="30"/>
          <w:szCs w:val="30"/>
        </w:rPr>
        <w:t>.</w:t>
      </w:r>
      <w:r w:rsidR="009B3892" w:rsidRPr="0035110A">
        <w:rPr>
          <w:rFonts w:ascii="Times New Roman" w:hAnsi="Times New Roman" w:cs="Times New Roman"/>
          <w:sz w:val="30"/>
          <w:szCs w:val="30"/>
        </w:rPr>
        <w:t> </w:t>
      </w:r>
      <w:r w:rsidR="001C6B87" w:rsidRPr="0035110A">
        <w:rPr>
          <w:rFonts w:ascii="Times New Roman" w:hAnsi="Times New Roman" w:cs="Times New Roman"/>
          <w:sz w:val="30"/>
          <w:szCs w:val="30"/>
        </w:rPr>
        <w:t xml:space="preserve">Документы, послужившие основанием для принятия декларации о соответствии и подтверждающие соответствие </w:t>
      </w:r>
      <w:r w:rsidR="000B5933" w:rsidRPr="0035110A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="001C6B87" w:rsidRPr="0035110A">
        <w:rPr>
          <w:rFonts w:ascii="Times New Roman" w:hAnsi="Times New Roman" w:cs="Times New Roman"/>
          <w:sz w:val="30"/>
          <w:szCs w:val="30"/>
        </w:rPr>
        <w:t xml:space="preserve"> требованиям настоящего технического </w:t>
      </w:r>
      <w:r w:rsidR="001C6B87" w:rsidRPr="0035110A">
        <w:rPr>
          <w:rFonts w:ascii="Times New Roman" w:hAnsi="Times New Roman" w:cs="Times New Roman"/>
          <w:sz w:val="30"/>
          <w:szCs w:val="30"/>
        </w:rPr>
        <w:lastRenderedPageBreak/>
        <w:t>регламента, представляются заявителем органам государственного контроля (надзора) государств-членов, ответственным за осуществление государственного контроля (надзора) за соблюдением требований настоящего технического регламента, а также в случае, установленном законодательством государств-членов, иным заинтересованным лицам.</w:t>
      </w:r>
    </w:p>
    <w:p w:rsidR="00A14A73" w:rsidRPr="009070CB" w:rsidRDefault="004C2502" w:rsidP="00A14A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70CB">
        <w:rPr>
          <w:rFonts w:ascii="Times New Roman" w:hAnsi="Times New Roman" w:cs="Times New Roman"/>
          <w:sz w:val="30"/>
          <w:szCs w:val="30"/>
        </w:rPr>
        <w:t>6.16</w:t>
      </w:r>
      <w:r w:rsidR="00E60F92" w:rsidRPr="009070CB">
        <w:rPr>
          <w:rFonts w:ascii="Times New Roman" w:hAnsi="Times New Roman" w:cs="Times New Roman"/>
          <w:sz w:val="30"/>
          <w:szCs w:val="30"/>
        </w:rPr>
        <w:t>.</w:t>
      </w:r>
      <w:r w:rsidR="009B3892" w:rsidRPr="009070CB">
        <w:rPr>
          <w:rFonts w:ascii="Times New Roman" w:hAnsi="Times New Roman" w:cs="Times New Roman"/>
          <w:sz w:val="30"/>
          <w:szCs w:val="30"/>
        </w:rPr>
        <w:t> </w:t>
      </w:r>
      <w:r w:rsidR="00E60F92" w:rsidRPr="009070CB">
        <w:rPr>
          <w:rFonts w:ascii="Times New Roman" w:hAnsi="Times New Roman" w:cs="Times New Roman"/>
          <w:sz w:val="30"/>
          <w:szCs w:val="30"/>
        </w:rPr>
        <w:t xml:space="preserve">Сертификация </w:t>
      </w:r>
      <w:r w:rsidR="000B5933" w:rsidRPr="009070CB">
        <w:rPr>
          <w:rFonts w:ascii="Times New Roman" w:hAnsi="Times New Roman" w:cs="Times New Roman"/>
          <w:sz w:val="30"/>
          <w:szCs w:val="30"/>
        </w:rPr>
        <w:t>средств индивидуальной защиты о</w:t>
      </w:r>
      <w:r w:rsidR="00E60F92" w:rsidRPr="009070CB">
        <w:rPr>
          <w:rFonts w:ascii="Times New Roman" w:hAnsi="Times New Roman" w:cs="Times New Roman"/>
          <w:sz w:val="30"/>
          <w:szCs w:val="30"/>
        </w:rPr>
        <w:t xml:space="preserve">существляется </w:t>
      </w:r>
      <w:r w:rsidR="00A14A73" w:rsidRPr="009070CB">
        <w:rPr>
          <w:rFonts w:ascii="Times New Roman" w:hAnsi="Times New Roman" w:cs="Times New Roman"/>
          <w:sz w:val="30"/>
          <w:szCs w:val="30"/>
        </w:rPr>
        <w:t xml:space="preserve">органом по сертификации </w:t>
      </w:r>
      <w:r w:rsidR="00E60F92" w:rsidRPr="009070CB">
        <w:rPr>
          <w:rFonts w:ascii="Times New Roman" w:hAnsi="Times New Roman" w:cs="Times New Roman"/>
          <w:sz w:val="30"/>
          <w:szCs w:val="30"/>
        </w:rPr>
        <w:t>на основании договора между заявителем и органом</w:t>
      </w:r>
      <w:r w:rsidR="009F57B2">
        <w:rPr>
          <w:rFonts w:ascii="Times New Roman" w:hAnsi="Times New Roman" w:cs="Times New Roman"/>
          <w:sz w:val="30"/>
          <w:szCs w:val="30"/>
        </w:rPr>
        <w:t xml:space="preserve"> </w:t>
      </w:r>
      <w:r w:rsidR="00E60F92" w:rsidRPr="00EE4A32">
        <w:rPr>
          <w:rFonts w:ascii="Times New Roman" w:hAnsi="Times New Roman" w:cs="Times New Roman"/>
          <w:sz w:val="30"/>
          <w:szCs w:val="30"/>
        </w:rPr>
        <w:t>по сертификации</w:t>
      </w:r>
      <w:r w:rsidR="00A14A73" w:rsidRPr="009070CB">
        <w:rPr>
          <w:rFonts w:ascii="Times New Roman" w:hAnsi="Times New Roman" w:cs="Times New Roman"/>
          <w:sz w:val="30"/>
          <w:szCs w:val="30"/>
        </w:rPr>
        <w:t xml:space="preserve"> по одной из следующих схем: </w:t>
      </w:r>
    </w:p>
    <w:p w:rsidR="00A14A73" w:rsidRPr="00EE4A32" w:rsidRDefault="00A14A73" w:rsidP="00A14A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70CB">
        <w:rPr>
          <w:rFonts w:ascii="Times New Roman" w:hAnsi="Times New Roman" w:cs="Times New Roman"/>
          <w:sz w:val="30"/>
          <w:szCs w:val="30"/>
        </w:rPr>
        <w:t>- для серийно выпускаемых средств индивидуальной защиты по схемам 1</w:t>
      </w:r>
      <w:r w:rsidRPr="00EE4A32">
        <w:rPr>
          <w:rFonts w:ascii="Times New Roman" w:hAnsi="Times New Roman" w:cs="Times New Roman"/>
          <w:sz w:val="30"/>
          <w:szCs w:val="30"/>
        </w:rPr>
        <w:t>с</w:t>
      </w:r>
      <w:r w:rsidR="007E0C73" w:rsidRPr="00EE4A32">
        <w:rPr>
          <w:rFonts w:ascii="Times New Roman" w:hAnsi="Times New Roman" w:cs="Times New Roman"/>
          <w:sz w:val="30"/>
          <w:szCs w:val="30"/>
        </w:rPr>
        <w:t>,</w:t>
      </w:r>
      <w:r w:rsidR="009F57B2">
        <w:rPr>
          <w:rFonts w:ascii="Times New Roman" w:hAnsi="Times New Roman" w:cs="Times New Roman"/>
          <w:sz w:val="30"/>
          <w:szCs w:val="30"/>
        </w:rPr>
        <w:t xml:space="preserve"> </w:t>
      </w:r>
      <w:r w:rsidR="007E0C73" w:rsidRPr="00EE4A32">
        <w:rPr>
          <w:rFonts w:ascii="Times New Roman" w:hAnsi="Times New Roman" w:cs="Times New Roman"/>
          <w:sz w:val="30"/>
          <w:szCs w:val="30"/>
        </w:rPr>
        <w:t xml:space="preserve">5с, </w:t>
      </w:r>
      <w:r w:rsidR="00605095">
        <w:rPr>
          <w:rFonts w:ascii="Times New Roman" w:hAnsi="Times New Roman" w:cs="Times New Roman"/>
          <w:sz w:val="30"/>
          <w:szCs w:val="30"/>
        </w:rPr>
        <w:t>и 7с</w:t>
      </w:r>
      <w:r w:rsidRPr="00EE4A32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FF1448" w:rsidRPr="009070CB" w:rsidRDefault="00A14A73" w:rsidP="00A14A7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4A32">
        <w:rPr>
          <w:rFonts w:ascii="Times New Roman" w:hAnsi="Times New Roman" w:cs="Times New Roman"/>
          <w:sz w:val="30"/>
          <w:szCs w:val="30"/>
        </w:rPr>
        <w:t xml:space="preserve">- для партии </w:t>
      </w:r>
      <w:r w:rsidRPr="009070CB">
        <w:rPr>
          <w:rFonts w:ascii="Times New Roman" w:hAnsi="Times New Roman" w:cs="Times New Roman"/>
          <w:sz w:val="30"/>
          <w:szCs w:val="30"/>
        </w:rPr>
        <w:t>средств индивидуальной защиты по схеме 3с</w:t>
      </w:r>
      <w:r w:rsidR="007E0C73" w:rsidRPr="009070CB">
        <w:rPr>
          <w:rFonts w:ascii="Times New Roman" w:hAnsi="Times New Roman" w:cs="Times New Roman"/>
          <w:sz w:val="30"/>
          <w:szCs w:val="30"/>
        </w:rPr>
        <w:t>;</w:t>
      </w:r>
    </w:p>
    <w:p w:rsidR="00F634D7" w:rsidRPr="009070CB" w:rsidRDefault="00A90A97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070CB">
        <w:rPr>
          <w:rFonts w:ascii="Times New Roman" w:hAnsi="Times New Roman" w:cs="Times New Roman"/>
          <w:sz w:val="30"/>
          <w:szCs w:val="30"/>
        </w:rPr>
        <w:t>- для единичного изделия по схеме 4с</w:t>
      </w:r>
      <w:r w:rsidR="007E0C73" w:rsidRPr="009070CB">
        <w:rPr>
          <w:rFonts w:ascii="Times New Roman" w:hAnsi="Times New Roman" w:cs="Times New Roman"/>
          <w:sz w:val="30"/>
          <w:szCs w:val="30"/>
        </w:rPr>
        <w:t>;</w:t>
      </w:r>
      <w:r w:rsidR="001C40AB" w:rsidRPr="009070C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87371B" w:rsidRDefault="009E2FD1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Схема 5с применяе</w:t>
      </w:r>
      <w:r w:rsidR="00AD169E">
        <w:rPr>
          <w:rFonts w:ascii="Times New Roman" w:hAnsi="Times New Roman" w:cs="Times New Roman"/>
          <w:sz w:val="30"/>
          <w:szCs w:val="30"/>
        </w:rPr>
        <w:t xml:space="preserve">тся </w:t>
      </w:r>
      <w:r w:rsidR="00F84DF4" w:rsidRPr="00AD169E">
        <w:rPr>
          <w:rFonts w:ascii="Times New Roman" w:hAnsi="Times New Roman" w:cs="Times New Roman"/>
          <w:sz w:val="30"/>
          <w:szCs w:val="30"/>
        </w:rPr>
        <w:t xml:space="preserve">в случае, если в полной мере невозможно или затруднительно подтвердить соответствие требованиям настоящего технического регламента </w:t>
      </w:r>
      <w:r w:rsidR="00B940F6">
        <w:rPr>
          <w:rFonts w:ascii="Times New Roman" w:hAnsi="Times New Roman" w:cs="Times New Roman"/>
          <w:sz w:val="30"/>
          <w:szCs w:val="30"/>
        </w:rPr>
        <w:t>при проведении испытаний готовых</w:t>
      </w:r>
      <w:r w:rsidR="00F84DF4" w:rsidRPr="00AD169E">
        <w:rPr>
          <w:rFonts w:ascii="Times New Roman" w:hAnsi="Times New Roman" w:cs="Times New Roman"/>
          <w:sz w:val="30"/>
          <w:szCs w:val="30"/>
        </w:rPr>
        <w:t xml:space="preserve"> </w:t>
      </w:r>
      <w:r w:rsidR="00B940F6" w:rsidRPr="00B940F6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="002534BA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90A97" w:rsidRPr="00F4038C" w:rsidRDefault="00AD169E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Схем</w:t>
      </w:r>
      <w:r w:rsidR="005044E8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7с </w:t>
      </w:r>
      <w:r w:rsidR="005044E8">
        <w:rPr>
          <w:rFonts w:ascii="Times New Roman" w:hAnsi="Times New Roman" w:cs="Times New Roman"/>
          <w:sz w:val="30"/>
          <w:szCs w:val="30"/>
        </w:rPr>
        <w:t xml:space="preserve">применяется </w:t>
      </w:r>
      <w:r>
        <w:rPr>
          <w:rFonts w:ascii="Times New Roman" w:hAnsi="Times New Roman" w:cs="Times New Roman"/>
          <w:sz w:val="30"/>
          <w:szCs w:val="30"/>
        </w:rPr>
        <w:t xml:space="preserve">для </w:t>
      </w:r>
      <w:r w:rsidR="0087371B" w:rsidRPr="0035110A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="0087371B">
        <w:rPr>
          <w:rFonts w:ascii="Times New Roman" w:hAnsi="Times New Roman" w:cs="Times New Roman"/>
          <w:sz w:val="30"/>
          <w:szCs w:val="30"/>
        </w:rPr>
        <w:t>, предназначенных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84DF4" w:rsidRPr="00AD169E">
        <w:rPr>
          <w:rFonts w:ascii="Times New Roman" w:hAnsi="Times New Roman" w:cs="Times New Roman"/>
          <w:sz w:val="30"/>
          <w:szCs w:val="30"/>
        </w:rPr>
        <w:t xml:space="preserve">для постановки на серийное производство, в случае планирования выпуска модификаций </w:t>
      </w:r>
      <w:r w:rsidR="0087371B" w:rsidRPr="0035110A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="00605095">
        <w:rPr>
          <w:rFonts w:ascii="Times New Roman" w:hAnsi="Times New Roman" w:cs="Times New Roman"/>
          <w:sz w:val="30"/>
          <w:szCs w:val="30"/>
        </w:rPr>
        <w:t>.</w:t>
      </w:r>
      <w:r w:rsidR="00F84DF4" w:rsidRPr="00AD169E">
        <w:rPr>
          <w:rFonts w:ascii="Times New Roman" w:hAnsi="Times New Roman" w:cs="Times New Roman"/>
          <w:sz w:val="30"/>
          <w:szCs w:val="30"/>
        </w:rPr>
        <w:t xml:space="preserve"> </w:t>
      </w:r>
      <w:r w:rsidR="00A90A97" w:rsidRPr="00F4038C">
        <w:rPr>
          <w:rFonts w:ascii="Times New Roman" w:hAnsi="Times New Roman" w:cs="Times New Roman"/>
          <w:sz w:val="30"/>
          <w:szCs w:val="30"/>
        </w:rPr>
        <w:t>Испытания в целях сертификации проводит аккредитованная испытательная лаборатория (центр)</w:t>
      </w:r>
      <w:r w:rsidR="00FD7BEE" w:rsidRPr="00F4038C">
        <w:rPr>
          <w:rFonts w:ascii="Times New Roman" w:hAnsi="Times New Roman" w:cs="Times New Roman"/>
          <w:sz w:val="30"/>
          <w:szCs w:val="30"/>
        </w:rPr>
        <w:t xml:space="preserve"> на основании договора с заявителем или органом по сертификации, которому выдается протокол испытаний</w:t>
      </w:r>
      <w:r w:rsidR="00CC0F7A" w:rsidRPr="00F4038C">
        <w:rPr>
          <w:rFonts w:ascii="Times New Roman" w:hAnsi="Times New Roman" w:cs="Times New Roman"/>
          <w:sz w:val="30"/>
          <w:szCs w:val="30"/>
        </w:rPr>
        <w:t>.</w:t>
      </w:r>
    </w:p>
    <w:p w:rsidR="00F634D7" w:rsidRPr="0035110A" w:rsidRDefault="00A76627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038C">
        <w:rPr>
          <w:rFonts w:ascii="Times New Roman" w:hAnsi="Times New Roman" w:cs="Times New Roman"/>
          <w:sz w:val="30"/>
          <w:szCs w:val="30"/>
        </w:rPr>
        <w:t xml:space="preserve">Схемы сертификации, применяемые для различных видов средств индивидуальной защиты, указаны в </w:t>
      </w:r>
      <w:hyperlink w:anchor="P2351" w:history="1">
        <w:r w:rsidRPr="00F4038C">
          <w:rPr>
            <w:rStyle w:val="af1"/>
            <w:rFonts w:ascii="Times New Roman" w:hAnsi="Times New Roman" w:cs="Times New Roman"/>
            <w:color w:val="auto"/>
            <w:sz w:val="30"/>
            <w:szCs w:val="30"/>
            <w:u w:val="none"/>
          </w:rPr>
          <w:t>приложении № 4</w:t>
        </w:r>
      </w:hyperlink>
      <w:r w:rsidRPr="00F4038C">
        <w:rPr>
          <w:rFonts w:ascii="Times New Roman" w:hAnsi="Times New Roman" w:cs="Times New Roman"/>
          <w:sz w:val="30"/>
          <w:szCs w:val="30"/>
        </w:rPr>
        <w:t xml:space="preserve"> к настоящему техническому регламенту.</w:t>
      </w:r>
    </w:p>
    <w:p w:rsidR="007B51BF" w:rsidRPr="0035110A" w:rsidRDefault="004C2502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6.17</w:t>
      </w:r>
      <w:r w:rsidR="00826BDF" w:rsidRPr="0035110A">
        <w:rPr>
          <w:rFonts w:ascii="Times New Roman" w:hAnsi="Times New Roman" w:cs="Times New Roman"/>
          <w:sz w:val="30"/>
          <w:szCs w:val="30"/>
        </w:rPr>
        <w:t>. </w:t>
      </w:r>
      <w:r w:rsidR="007B51BF" w:rsidRPr="0035110A">
        <w:rPr>
          <w:rFonts w:ascii="Times New Roman" w:hAnsi="Times New Roman" w:cs="Times New Roman"/>
          <w:sz w:val="30"/>
          <w:szCs w:val="30"/>
        </w:rPr>
        <w:t xml:space="preserve">Заявитель вместе с заявкой на проведение работ </w:t>
      </w:r>
      <w:r w:rsidR="007B51BF" w:rsidRPr="0035110A">
        <w:rPr>
          <w:rFonts w:ascii="Times New Roman" w:hAnsi="Times New Roman" w:cs="Times New Roman"/>
          <w:sz w:val="30"/>
          <w:szCs w:val="30"/>
        </w:rPr>
        <w:br/>
        <w:t>по сертификации (далее – заявка) представляет в орган по сертификации следующие документы и сведения:</w:t>
      </w:r>
    </w:p>
    <w:p w:rsidR="00173591" w:rsidRPr="0039422C" w:rsidRDefault="00923445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копию</w:t>
      </w:r>
      <w:r w:rsidR="00173591" w:rsidRPr="003942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E2F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эксплуатационной документации </w:t>
      </w:r>
      <w:r w:rsidR="00BD164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схем</w:t>
      </w:r>
      <w:r w:rsidR="009E2FD1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BD16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5с </w:t>
      </w:r>
      <w:r w:rsidR="009E2FD1">
        <w:rPr>
          <w:rFonts w:ascii="Times New Roman" w:eastAsia="Times New Roman" w:hAnsi="Times New Roman" w:cs="Times New Roman"/>
          <w:sz w:val="30"/>
          <w:szCs w:val="30"/>
          <w:lang w:eastAsia="ru-RU"/>
        </w:rPr>
        <w:t>(для схем 1с,</w:t>
      </w:r>
      <w:r w:rsidR="00BD16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</w:t>
      </w:r>
      <w:r w:rsidR="009F57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с, 4с, 7с, </w:t>
      </w:r>
      <w:r w:rsidR="00173591" w:rsidRPr="0039422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необходимости</w:t>
      </w:r>
      <w:r w:rsidR="00BD1645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173591" w:rsidRPr="003942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технической документации (проектной, и (или) конструкторской, и (или) технологической) на </w:t>
      </w:r>
      <w:r w:rsidR="0087371B" w:rsidRPr="0035110A">
        <w:rPr>
          <w:rFonts w:ascii="Times New Roman" w:hAnsi="Times New Roman" w:cs="Times New Roman"/>
          <w:sz w:val="30"/>
          <w:szCs w:val="30"/>
        </w:rPr>
        <w:t>средств</w:t>
      </w:r>
      <w:r w:rsidR="0087371B">
        <w:rPr>
          <w:rFonts w:ascii="Times New Roman" w:hAnsi="Times New Roman" w:cs="Times New Roman"/>
          <w:sz w:val="30"/>
          <w:szCs w:val="30"/>
        </w:rPr>
        <w:t>а</w:t>
      </w:r>
      <w:r w:rsidR="0087371B" w:rsidRPr="0035110A">
        <w:rPr>
          <w:rFonts w:ascii="Times New Roman" w:hAnsi="Times New Roman" w:cs="Times New Roman"/>
          <w:sz w:val="30"/>
          <w:szCs w:val="30"/>
        </w:rPr>
        <w:t xml:space="preserve"> индивидуальной защиты</w:t>
      </w:r>
      <w:r w:rsidR="001C40AB" w:rsidRPr="0039422C">
        <w:rPr>
          <w:rFonts w:ascii="Times New Roman" w:eastAsia="Times New Roman" w:hAnsi="Times New Roman" w:cs="Times New Roman"/>
          <w:sz w:val="30"/>
          <w:szCs w:val="30"/>
          <w:lang w:eastAsia="ru-RU"/>
        </w:rPr>
        <w:t>, содержащих, в том числе:</w:t>
      </w:r>
    </w:p>
    <w:p w:rsidR="00630867" w:rsidRPr="0035110A" w:rsidRDefault="00A7272C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наименование и описание средств</w:t>
      </w:r>
      <w:r w:rsidR="00630867" w:rsidRPr="0035110A">
        <w:rPr>
          <w:rFonts w:ascii="Times New Roman" w:hAnsi="Times New Roman" w:cs="Times New Roman"/>
          <w:sz w:val="30"/>
          <w:szCs w:val="30"/>
        </w:rPr>
        <w:t xml:space="preserve"> индивидуальной защиты</w:t>
      </w:r>
      <w:r w:rsidR="00F934DA">
        <w:rPr>
          <w:rFonts w:ascii="Times New Roman" w:hAnsi="Times New Roman" w:cs="Times New Roman"/>
          <w:sz w:val="30"/>
          <w:szCs w:val="30"/>
        </w:rPr>
        <w:t>,</w:t>
      </w:r>
      <w:r w:rsidR="00630867" w:rsidRPr="0035110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30867" w:rsidRPr="0035110A" w:rsidRDefault="00630867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 xml:space="preserve">сведения о средствах индивидуальной защиты и идентифицирующих их признаках в соответствии с </w:t>
      </w:r>
      <w:hyperlink w:anchor="P85" w:history="1">
        <w:r w:rsidRPr="0035110A">
          <w:rPr>
            <w:rFonts w:ascii="Times New Roman" w:hAnsi="Times New Roman" w:cs="Times New Roman"/>
            <w:sz w:val="30"/>
            <w:szCs w:val="30"/>
          </w:rPr>
          <w:t>пунктом 1.4 раздела 1</w:t>
        </w:r>
      </w:hyperlink>
      <w:r w:rsidRPr="0035110A">
        <w:rPr>
          <w:rFonts w:ascii="Times New Roman" w:hAnsi="Times New Roman" w:cs="Times New Roman"/>
          <w:sz w:val="30"/>
          <w:szCs w:val="30"/>
        </w:rPr>
        <w:t xml:space="preserve"> и </w:t>
      </w:r>
      <w:hyperlink w:anchor="P165" w:history="1">
        <w:r w:rsidRPr="0035110A">
          <w:rPr>
            <w:rFonts w:ascii="Times New Roman" w:hAnsi="Times New Roman" w:cs="Times New Roman"/>
            <w:sz w:val="30"/>
            <w:szCs w:val="30"/>
          </w:rPr>
          <w:t>разделом 4</w:t>
        </w:r>
      </w:hyperlink>
      <w:r w:rsidRPr="0035110A">
        <w:rPr>
          <w:rFonts w:ascii="Times New Roman" w:hAnsi="Times New Roman" w:cs="Times New Roman"/>
          <w:sz w:val="30"/>
          <w:szCs w:val="30"/>
        </w:rPr>
        <w:t xml:space="preserve"> настоящего технического регламента</w:t>
      </w:r>
      <w:r w:rsidR="00F934DA">
        <w:rPr>
          <w:rFonts w:ascii="Times New Roman" w:hAnsi="Times New Roman" w:cs="Times New Roman"/>
          <w:sz w:val="30"/>
          <w:szCs w:val="30"/>
        </w:rPr>
        <w:t>,</w:t>
      </w:r>
    </w:p>
    <w:p w:rsidR="00630867" w:rsidRPr="0035110A" w:rsidRDefault="00630867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>сведения об условиях хранения, эксплуатации, ухода, ремонта, обслуживания, транспортировки и утилизации средств индивидуальной защиты</w:t>
      </w:r>
      <w:r w:rsidR="00F934DA">
        <w:rPr>
          <w:rFonts w:ascii="Times New Roman" w:hAnsi="Times New Roman" w:cs="Times New Roman"/>
          <w:sz w:val="30"/>
          <w:szCs w:val="30"/>
        </w:rPr>
        <w:t>,</w:t>
      </w:r>
    </w:p>
    <w:p w:rsidR="00630867" w:rsidRPr="0035110A" w:rsidRDefault="00630867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>эксплуатационные характеристики, в том числе ограничения применения</w:t>
      </w:r>
      <w:r w:rsidR="00F934DA">
        <w:rPr>
          <w:rFonts w:ascii="Times New Roman" w:hAnsi="Times New Roman" w:cs="Times New Roman"/>
          <w:sz w:val="30"/>
          <w:szCs w:val="30"/>
        </w:rPr>
        <w:t>,</w:t>
      </w:r>
    </w:p>
    <w:p w:rsidR="00630867" w:rsidRPr="00F4038C" w:rsidRDefault="00630867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038C">
        <w:rPr>
          <w:rFonts w:ascii="Times New Roman" w:hAnsi="Times New Roman" w:cs="Times New Roman"/>
          <w:sz w:val="30"/>
          <w:szCs w:val="30"/>
        </w:rPr>
        <w:t>данные о деталях (компонентах) и запасных изделиях средств индивидуальной защиты</w:t>
      </w:r>
      <w:r w:rsidR="004707F6" w:rsidRPr="00F4038C">
        <w:rPr>
          <w:rFonts w:ascii="Times New Roman" w:hAnsi="Times New Roman" w:cs="Times New Roman"/>
          <w:sz w:val="30"/>
          <w:szCs w:val="30"/>
        </w:rPr>
        <w:t xml:space="preserve"> (при наличии)</w:t>
      </w:r>
      <w:r w:rsidR="00F934DA">
        <w:rPr>
          <w:rFonts w:ascii="Times New Roman" w:hAnsi="Times New Roman" w:cs="Times New Roman"/>
          <w:sz w:val="30"/>
          <w:szCs w:val="30"/>
        </w:rPr>
        <w:t>,</w:t>
      </w:r>
    </w:p>
    <w:p w:rsidR="00173591" w:rsidRPr="00F4038C" w:rsidRDefault="00173591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038C">
        <w:rPr>
          <w:rFonts w:ascii="Times New Roman" w:hAnsi="Times New Roman" w:cs="Times New Roman"/>
          <w:sz w:val="30"/>
          <w:szCs w:val="30"/>
        </w:rPr>
        <w:t>сведения о защитных свойствах, а также классах и (или) уровнях защиты (при наличии)</w:t>
      </w:r>
      <w:r w:rsidR="00F934DA">
        <w:rPr>
          <w:rFonts w:ascii="Times New Roman" w:hAnsi="Times New Roman" w:cs="Times New Roman"/>
          <w:sz w:val="30"/>
          <w:szCs w:val="30"/>
        </w:rPr>
        <w:t>,</w:t>
      </w:r>
    </w:p>
    <w:p w:rsidR="00630867" w:rsidRPr="00F4038C" w:rsidRDefault="00630867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038C">
        <w:rPr>
          <w:rFonts w:ascii="Times New Roman" w:hAnsi="Times New Roman" w:cs="Times New Roman"/>
          <w:sz w:val="30"/>
          <w:szCs w:val="30"/>
        </w:rPr>
        <w:t xml:space="preserve">срок </w:t>
      </w:r>
      <w:r w:rsidR="004707F6" w:rsidRPr="00F4038C">
        <w:rPr>
          <w:rFonts w:ascii="Times New Roman" w:hAnsi="Times New Roman" w:cs="Times New Roman"/>
          <w:sz w:val="30"/>
          <w:szCs w:val="30"/>
        </w:rPr>
        <w:t xml:space="preserve">хранения и срок </w:t>
      </w:r>
      <w:r w:rsidRPr="00F4038C">
        <w:rPr>
          <w:rFonts w:ascii="Times New Roman" w:hAnsi="Times New Roman" w:cs="Times New Roman"/>
          <w:sz w:val="30"/>
          <w:szCs w:val="30"/>
        </w:rPr>
        <w:t xml:space="preserve">годности </w:t>
      </w:r>
      <w:r w:rsidR="004707F6" w:rsidRPr="00F4038C">
        <w:rPr>
          <w:rFonts w:ascii="Times New Roman" w:hAnsi="Times New Roman" w:cs="Times New Roman"/>
          <w:sz w:val="30"/>
          <w:szCs w:val="30"/>
        </w:rPr>
        <w:t xml:space="preserve">(при наличии) </w:t>
      </w:r>
      <w:r w:rsidR="00A7272C">
        <w:rPr>
          <w:rFonts w:ascii="Times New Roman" w:hAnsi="Times New Roman" w:cs="Times New Roman"/>
          <w:sz w:val="30"/>
          <w:szCs w:val="30"/>
        </w:rPr>
        <w:t>средств</w:t>
      </w:r>
      <w:r w:rsidRPr="00F4038C">
        <w:rPr>
          <w:rFonts w:ascii="Times New Roman" w:hAnsi="Times New Roman" w:cs="Times New Roman"/>
          <w:sz w:val="30"/>
          <w:szCs w:val="30"/>
        </w:rPr>
        <w:t xml:space="preserve"> индивидуальной защиты и (или) его компонентов</w:t>
      </w:r>
      <w:r w:rsidR="00F934DA">
        <w:rPr>
          <w:rFonts w:ascii="Times New Roman" w:hAnsi="Times New Roman" w:cs="Times New Roman"/>
          <w:sz w:val="30"/>
          <w:szCs w:val="30"/>
        </w:rPr>
        <w:t>,</w:t>
      </w:r>
    </w:p>
    <w:p w:rsidR="00AC5B1C" w:rsidRPr="0035110A" w:rsidRDefault="00AC5B1C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038C">
        <w:rPr>
          <w:rFonts w:ascii="Times New Roman" w:hAnsi="Times New Roman" w:cs="Times New Roman"/>
          <w:sz w:val="30"/>
          <w:szCs w:val="30"/>
        </w:rPr>
        <w:t>описание символов, знаков, пиктограмм и иных условных обозначений, в том числе защитных</w:t>
      </w:r>
      <w:r w:rsidR="00A7272C">
        <w:rPr>
          <w:rFonts w:ascii="Times New Roman" w:hAnsi="Times New Roman" w:cs="Times New Roman"/>
          <w:sz w:val="30"/>
          <w:szCs w:val="30"/>
        </w:rPr>
        <w:t xml:space="preserve"> свойств, нанесенных на средства</w:t>
      </w:r>
      <w:r w:rsidRPr="00F4038C">
        <w:rPr>
          <w:rFonts w:ascii="Times New Roman" w:hAnsi="Times New Roman" w:cs="Times New Roman"/>
          <w:sz w:val="30"/>
          <w:szCs w:val="30"/>
        </w:rPr>
        <w:t xml:space="preserve"> индивидуальной защиты, упаковку и содержащихся</w:t>
      </w:r>
      <w:r w:rsidRPr="0035110A">
        <w:rPr>
          <w:rFonts w:ascii="Times New Roman" w:hAnsi="Times New Roman" w:cs="Times New Roman"/>
          <w:sz w:val="30"/>
          <w:szCs w:val="30"/>
        </w:rPr>
        <w:t xml:space="preserve"> в указаниях </w:t>
      </w:r>
      <w:r w:rsidR="00624484" w:rsidRPr="0035110A">
        <w:rPr>
          <w:rFonts w:ascii="Times New Roman" w:hAnsi="Times New Roman" w:cs="Times New Roman"/>
          <w:sz w:val="30"/>
          <w:szCs w:val="30"/>
        </w:rPr>
        <w:br/>
      </w:r>
      <w:r w:rsidRPr="0035110A">
        <w:rPr>
          <w:rFonts w:ascii="Times New Roman" w:hAnsi="Times New Roman" w:cs="Times New Roman"/>
          <w:sz w:val="30"/>
          <w:szCs w:val="30"/>
        </w:rPr>
        <w:t>по эксплуатации;</w:t>
      </w:r>
    </w:p>
    <w:p w:rsidR="00B369A9" w:rsidRPr="0039422C" w:rsidRDefault="00B81AC6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копию</w:t>
      </w:r>
      <w:r w:rsidR="00B369A9" w:rsidRPr="003942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документа (документов), в соответствии с которым изготовлены средств</w:t>
      </w:r>
      <w:r w:rsidR="001C40AB" w:rsidRPr="0039422C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B369A9" w:rsidRPr="003942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индивидуальной защиты (стандарт, стандарт организации, технические условия или иной документ) (при наличии)</w:t>
      </w:r>
      <w:r w:rsidR="001C40AB" w:rsidRPr="0039422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826BDF" w:rsidRPr="0035110A" w:rsidRDefault="00826BDF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 xml:space="preserve">список стандартов (с указанием их обозначений и наименований, </w:t>
      </w:r>
      <w:r w:rsidRPr="0035110A">
        <w:rPr>
          <w:rFonts w:ascii="Times New Roman" w:hAnsi="Times New Roman" w:cs="Times New Roman"/>
          <w:sz w:val="30"/>
          <w:szCs w:val="30"/>
        </w:rPr>
        <w:br/>
        <w:t xml:space="preserve">а также разделов (пунктов, подпунктов), если соблюдение требований </w:t>
      </w:r>
      <w:r w:rsidRPr="0035110A">
        <w:rPr>
          <w:rFonts w:ascii="Times New Roman" w:hAnsi="Times New Roman" w:cs="Times New Roman"/>
          <w:sz w:val="30"/>
          <w:szCs w:val="30"/>
        </w:rPr>
        <w:lastRenderedPageBreak/>
        <w:t xml:space="preserve">настоящего технического регламента может быть обеспечено применением отдельных разделов (пунктов, подпунктов) этих стандартов, а не стандартов в целом), включенных в перечень </w:t>
      </w:r>
      <w:r w:rsidR="00D25671" w:rsidRPr="0035110A">
        <w:rPr>
          <w:rFonts w:ascii="Times New Roman" w:hAnsi="Times New Roman" w:cs="Times New Roman"/>
          <w:sz w:val="30"/>
          <w:szCs w:val="30"/>
        </w:rPr>
        <w:t xml:space="preserve">добровольных </w:t>
      </w:r>
      <w:r w:rsidRPr="0035110A">
        <w:rPr>
          <w:rFonts w:ascii="Times New Roman" w:hAnsi="Times New Roman" w:cs="Times New Roman"/>
          <w:sz w:val="30"/>
          <w:szCs w:val="30"/>
        </w:rPr>
        <w:t>стандартов</w:t>
      </w:r>
      <w:r w:rsidR="00D25671" w:rsidRPr="0035110A">
        <w:rPr>
          <w:rFonts w:ascii="Times New Roman" w:hAnsi="Times New Roman" w:cs="Times New Roman"/>
          <w:sz w:val="30"/>
          <w:szCs w:val="30"/>
        </w:rPr>
        <w:t xml:space="preserve"> </w:t>
      </w:r>
      <w:r w:rsidRPr="0035110A">
        <w:rPr>
          <w:rFonts w:ascii="Times New Roman" w:hAnsi="Times New Roman" w:cs="Times New Roman"/>
          <w:sz w:val="30"/>
          <w:szCs w:val="30"/>
        </w:rPr>
        <w:t>(в случае их применения заявителем);</w:t>
      </w:r>
    </w:p>
    <w:p w:rsidR="00826BDF" w:rsidRPr="0035110A" w:rsidRDefault="00826BDF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описание принятых технических решений и результатов оценки рисков, подтверждающих выполнение требований настоящего технического регламента, если стандарты, </w:t>
      </w:r>
      <w:r w:rsidRPr="0035110A">
        <w:rPr>
          <w:rFonts w:ascii="Times New Roman" w:hAnsi="Times New Roman" w:cs="Times New Roman"/>
          <w:sz w:val="30"/>
          <w:szCs w:val="30"/>
        </w:rPr>
        <w:t xml:space="preserve">включенные в перечень </w:t>
      </w:r>
      <w:r w:rsidR="00D25671" w:rsidRPr="0035110A">
        <w:rPr>
          <w:rFonts w:ascii="Times New Roman" w:hAnsi="Times New Roman" w:cs="Times New Roman"/>
          <w:sz w:val="30"/>
          <w:szCs w:val="30"/>
        </w:rPr>
        <w:t xml:space="preserve">добровольных стандартов, </w:t>
      </w:r>
      <w:r w:rsidRPr="0035110A">
        <w:rPr>
          <w:rFonts w:ascii="Times New Roman" w:hAnsi="Times New Roman" w:cs="Times New Roman"/>
          <w:sz w:val="30"/>
          <w:szCs w:val="30"/>
        </w:rPr>
        <w:t>отсутствуют или</w:t>
      </w:r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применялись (</w:t>
      </w:r>
      <w:r w:rsidR="003E454F"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необходимости</w:t>
      </w:r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923B9B" w:rsidRPr="00F4038C" w:rsidRDefault="00923B9B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038C">
        <w:rPr>
          <w:rFonts w:ascii="Times New Roman" w:hAnsi="Times New Roman" w:cs="Times New Roman"/>
          <w:sz w:val="30"/>
          <w:szCs w:val="30"/>
        </w:rPr>
        <w:t>копии документов об оценке соответствия критических компонентов, материалов, комплектующих или составных частей средств индивидуальной защиты (при необходимости);</w:t>
      </w:r>
    </w:p>
    <w:p w:rsidR="00D25671" w:rsidRPr="0035110A" w:rsidRDefault="00B81AC6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копию</w:t>
      </w:r>
      <w:r w:rsidR="00D25671" w:rsidRPr="00F403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договора с изготовителем</w:t>
      </w:r>
      <w:r w:rsidR="00D25671"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 том числе с иностранным изготовителем), </w:t>
      </w:r>
      <w:r w:rsidR="00D25671" w:rsidRPr="00F403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предусматривающий обеспечение соответствия поставляемых на таможенную территорию Союза </w:t>
      </w:r>
      <w:r w:rsidR="00D25671" w:rsidRPr="00F4038C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="00D25671" w:rsidRPr="00F403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требованиям настоящего технического регламента и ответственность за несоответствие таких </w:t>
      </w:r>
      <w:r w:rsidR="00D25671" w:rsidRPr="00F4038C">
        <w:rPr>
          <w:rFonts w:ascii="Times New Roman" w:hAnsi="Times New Roman" w:cs="Times New Roman"/>
          <w:sz w:val="30"/>
          <w:szCs w:val="30"/>
        </w:rPr>
        <w:t xml:space="preserve">средств индивидуальной защиты </w:t>
      </w:r>
      <w:r w:rsidR="00D25671" w:rsidRPr="00F403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указанным требованиям (для уполномоченного изготовителем лица) </w:t>
      </w:r>
      <w:r w:rsidR="005017C5">
        <w:rPr>
          <w:rFonts w:ascii="Times New Roman" w:eastAsia="Times New Roman" w:hAnsi="Times New Roman" w:cs="Times New Roman"/>
          <w:sz w:val="30"/>
          <w:szCs w:val="30"/>
          <w:lang w:eastAsia="ru-RU"/>
        </w:rPr>
        <w:t>(для схем 1с,</w:t>
      </w:r>
      <w:r w:rsidR="0008679B" w:rsidRPr="00907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01D7E" w:rsidRPr="00907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3с, 4с, </w:t>
      </w:r>
      <w:r w:rsidR="005017C5">
        <w:rPr>
          <w:rFonts w:ascii="Times New Roman" w:eastAsia="Times New Roman" w:hAnsi="Times New Roman" w:cs="Times New Roman"/>
          <w:sz w:val="30"/>
          <w:szCs w:val="30"/>
          <w:lang w:eastAsia="ru-RU"/>
        </w:rPr>
        <w:t>5с и</w:t>
      </w:r>
      <w:r w:rsidR="0008679B" w:rsidRPr="00907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017C5">
        <w:rPr>
          <w:rFonts w:ascii="Times New Roman" w:eastAsia="Times New Roman" w:hAnsi="Times New Roman" w:cs="Times New Roman"/>
          <w:sz w:val="30"/>
          <w:szCs w:val="30"/>
          <w:lang w:eastAsia="ru-RU"/>
        </w:rPr>
        <w:t>7с</w:t>
      </w:r>
      <w:r w:rsidR="00D25671" w:rsidRPr="009070CB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D25671" w:rsidRPr="0035110A" w:rsidRDefault="00B81AC6" w:rsidP="006A4D2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копию</w:t>
      </w:r>
      <w:r w:rsidR="00D25671"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контракта (договора поставки) </w:t>
      </w:r>
      <w:r w:rsidR="00E521D7"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(при наличии) </w:t>
      </w:r>
      <w:r w:rsidR="00624484"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D25671"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товаросопроводительные документы, идентифицирующие партию </w:t>
      </w:r>
      <w:r w:rsidR="00D25671" w:rsidRPr="0035110A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="00D25671"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 ее размер (для схемы 3с</w:t>
      </w:r>
      <w:r w:rsidR="00C54299"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24484"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C54299"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>и 4с</w:t>
      </w:r>
      <w:r w:rsidR="00D25671"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D25671" w:rsidRPr="0035110A" w:rsidRDefault="00D25671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 в качестве индивидуального предпринимателя в соответствии </w:t>
      </w:r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с законодательством</w:t>
      </w:r>
      <w:r w:rsidR="00B81A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государств-членов</w:t>
      </w:r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D25671" w:rsidRPr="0035110A" w:rsidRDefault="00D25671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иные документы по выбору заявителя, представленные в качестве доказательства соответствия </w:t>
      </w:r>
      <w:r w:rsidRPr="0035110A">
        <w:rPr>
          <w:rFonts w:ascii="Times New Roman" w:hAnsi="Times New Roman" w:cs="Times New Roman"/>
          <w:sz w:val="30"/>
          <w:szCs w:val="30"/>
        </w:rPr>
        <w:t xml:space="preserve">средств индивидуальной защиты </w:t>
      </w:r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требованиям технического регламента (при наличии).</w:t>
      </w:r>
    </w:p>
    <w:p w:rsidR="00826BDF" w:rsidRPr="0035110A" w:rsidRDefault="004C2502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6.18</w:t>
      </w:r>
      <w:r w:rsidR="00826BDF" w:rsidRPr="0035110A">
        <w:rPr>
          <w:rFonts w:ascii="Times New Roman" w:hAnsi="Times New Roman" w:cs="Times New Roman"/>
          <w:sz w:val="30"/>
          <w:szCs w:val="30"/>
        </w:rPr>
        <w:t xml:space="preserve">. Комплект документов, указанный в пункте </w:t>
      </w:r>
      <w:r w:rsidR="003F1117">
        <w:rPr>
          <w:rFonts w:ascii="Times New Roman" w:hAnsi="Times New Roman" w:cs="Times New Roman"/>
          <w:sz w:val="30"/>
          <w:szCs w:val="30"/>
        </w:rPr>
        <w:t>6.17</w:t>
      </w:r>
      <w:r w:rsidR="00826BDF" w:rsidRPr="0035110A">
        <w:rPr>
          <w:rFonts w:ascii="Times New Roman" w:hAnsi="Times New Roman" w:cs="Times New Roman"/>
          <w:sz w:val="30"/>
          <w:szCs w:val="30"/>
        </w:rPr>
        <w:t xml:space="preserve"> </w:t>
      </w:r>
      <w:r w:rsidR="00065368" w:rsidRPr="0035110A">
        <w:rPr>
          <w:rFonts w:ascii="Times New Roman" w:hAnsi="Times New Roman" w:cs="Times New Roman"/>
          <w:sz w:val="30"/>
          <w:szCs w:val="30"/>
        </w:rPr>
        <w:t>настояще</w:t>
      </w:r>
      <w:r w:rsidR="006F7283" w:rsidRPr="0035110A">
        <w:rPr>
          <w:rFonts w:ascii="Times New Roman" w:hAnsi="Times New Roman" w:cs="Times New Roman"/>
          <w:sz w:val="30"/>
          <w:szCs w:val="30"/>
        </w:rPr>
        <w:t>го</w:t>
      </w:r>
      <w:r w:rsidR="00065368" w:rsidRPr="0035110A">
        <w:rPr>
          <w:rFonts w:ascii="Times New Roman" w:hAnsi="Times New Roman" w:cs="Times New Roman"/>
          <w:sz w:val="30"/>
          <w:szCs w:val="30"/>
        </w:rPr>
        <w:t xml:space="preserve"> </w:t>
      </w:r>
      <w:r w:rsidR="006F7283" w:rsidRPr="0035110A">
        <w:rPr>
          <w:rFonts w:ascii="Times New Roman" w:hAnsi="Times New Roman" w:cs="Times New Roman"/>
          <w:sz w:val="30"/>
          <w:szCs w:val="30"/>
        </w:rPr>
        <w:t>раздела</w:t>
      </w:r>
      <w:r w:rsidR="00065368" w:rsidRPr="0035110A">
        <w:rPr>
          <w:rFonts w:ascii="Times New Roman" w:hAnsi="Times New Roman" w:cs="Times New Roman"/>
          <w:sz w:val="30"/>
          <w:szCs w:val="30"/>
        </w:rPr>
        <w:t>,</w:t>
      </w:r>
      <w:r w:rsidR="00826BDF" w:rsidRPr="0035110A">
        <w:rPr>
          <w:rFonts w:ascii="Times New Roman" w:hAnsi="Times New Roman" w:cs="Times New Roman"/>
          <w:sz w:val="30"/>
          <w:szCs w:val="30"/>
        </w:rPr>
        <w:t xml:space="preserve"> формируется на бумажных или электронных носителях.</w:t>
      </w:r>
    </w:p>
    <w:p w:rsidR="00065368" w:rsidRPr="0035110A" w:rsidRDefault="004C2502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6.19</w:t>
      </w:r>
      <w:r w:rsidR="001B4ACD" w:rsidRPr="0035110A">
        <w:rPr>
          <w:rFonts w:ascii="Times New Roman" w:hAnsi="Times New Roman" w:cs="Times New Roman"/>
          <w:sz w:val="30"/>
          <w:szCs w:val="30"/>
        </w:rPr>
        <w:t>. </w:t>
      </w:r>
      <w:r w:rsidR="00065368" w:rsidRPr="0035110A">
        <w:rPr>
          <w:rFonts w:ascii="Times New Roman" w:hAnsi="Times New Roman" w:cs="Times New Roman"/>
          <w:sz w:val="30"/>
          <w:szCs w:val="30"/>
        </w:rPr>
        <w:t>Изготовитель в зависимости от применяемой схемы сертификации:</w:t>
      </w:r>
    </w:p>
    <w:p w:rsidR="00065368" w:rsidRPr="009070CB" w:rsidRDefault="00065368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 xml:space="preserve">принимает все необходимые меры по обеспечению стабильности процесса производства и соответствия изготавливаемых средств индивидуальной защиты требованиям настоящего технического регламента, а также осуществляет производственный контроль (схемы </w:t>
      </w:r>
      <w:r w:rsidRPr="009070CB">
        <w:rPr>
          <w:rFonts w:ascii="Times New Roman" w:hAnsi="Times New Roman" w:cs="Times New Roman"/>
          <w:sz w:val="30"/>
          <w:szCs w:val="30"/>
        </w:rPr>
        <w:t>1с</w:t>
      </w:r>
      <w:r w:rsidR="00A7272C" w:rsidRPr="009070CB">
        <w:rPr>
          <w:rFonts w:ascii="Times New Roman" w:hAnsi="Times New Roman" w:cs="Times New Roman"/>
          <w:sz w:val="30"/>
          <w:szCs w:val="30"/>
        </w:rPr>
        <w:t>, 5с</w:t>
      </w:r>
      <w:r w:rsidRPr="009070CB">
        <w:rPr>
          <w:rFonts w:ascii="Times New Roman" w:hAnsi="Times New Roman" w:cs="Times New Roman"/>
          <w:sz w:val="30"/>
          <w:szCs w:val="30"/>
        </w:rPr>
        <w:t xml:space="preserve"> и 7с);</w:t>
      </w:r>
      <w:r w:rsidR="003975D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B4ACD" w:rsidRPr="0035110A" w:rsidRDefault="004C2502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6.20</w:t>
      </w:r>
      <w:r w:rsidR="001B4ACD" w:rsidRPr="0035110A">
        <w:rPr>
          <w:rFonts w:ascii="Times New Roman" w:hAnsi="Times New Roman" w:cs="Times New Roman"/>
          <w:sz w:val="30"/>
          <w:szCs w:val="30"/>
        </w:rPr>
        <w:t>. Заявитель в зависимости от применяемой схемы сертификации:</w:t>
      </w:r>
    </w:p>
    <w:p w:rsidR="001B4ACD" w:rsidRPr="0035110A" w:rsidRDefault="001B4ACD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eastAsiaTheme="minorHAnsi" w:hAnsi="Times New Roman" w:cs="Times New Roman"/>
          <w:sz w:val="30"/>
          <w:szCs w:val="30"/>
          <w:lang w:eastAsia="en-US"/>
        </w:rPr>
        <w:t>подает в орган по сертификации заявку с приложением документов</w:t>
      </w:r>
      <w:r w:rsidR="00720B25" w:rsidRPr="0035110A">
        <w:rPr>
          <w:rFonts w:ascii="Times New Roman" w:eastAsiaTheme="minorHAnsi" w:hAnsi="Times New Roman" w:cs="Times New Roman"/>
          <w:sz w:val="30"/>
          <w:szCs w:val="30"/>
          <w:lang w:eastAsia="en-US"/>
        </w:rPr>
        <w:t>,</w:t>
      </w:r>
      <w:r w:rsidRPr="0035110A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указанных в пункте </w:t>
      </w:r>
      <w:r w:rsidR="00F65C04">
        <w:rPr>
          <w:rFonts w:ascii="Times New Roman" w:eastAsiaTheme="minorHAnsi" w:hAnsi="Times New Roman" w:cs="Times New Roman"/>
          <w:sz w:val="30"/>
          <w:szCs w:val="30"/>
          <w:lang w:eastAsia="en-US"/>
        </w:rPr>
        <w:t>6.17</w:t>
      </w:r>
      <w:r w:rsidRPr="0035110A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настояще</w:t>
      </w:r>
      <w:r w:rsidR="006F7283" w:rsidRPr="0035110A">
        <w:rPr>
          <w:rFonts w:ascii="Times New Roman" w:eastAsiaTheme="minorHAnsi" w:hAnsi="Times New Roman" w:cs="Times New Roman"/>
          <w:sz w:val="30"/>
          <w:szCs w:val="30"/>
          <w:lang w:eastAsia="en-US"/>
        </w:rPr>
        <w:t>го</w:t>
      </w:r>
      <w:r w:rsidRPr="0035110A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6F7283" w:rsidRPr="0035110A">
        <w:rPr>
          <w:rFonts w:ascii="Times New Roman" w:eastAsiaTheme="minorHAnsi" w:hAnsi="Times New Roman" w:cs="Times New Roman"/>
          <w:sz w:val="30"/>
          <w:szCs w:val="30"/>
          <w:lang w:eastAsia="en-US"/>
        </w:rPr>
        <w:t>раздела</w:t>
      </w:r>
      <w:r w:rsidRPr="0035110A">
        <w:rPr>
          <w:rFonts w:ascii="Times New Roman" w:eastAsiaTheme="minorHAnsi" w:hAnsi="Times New Roman" w:cs="Times New Roman"/>
          <w:sz w:val="30"/>
          <w:szCs w:val="30"/>
          <w:lang w:eastAsia="en-US"/>
        </w:rPr>
        <w:t>;</w:t>
      </w:r>
    </w:p>
    <w:p w:rsidR="001B4ACD" w:rsidRPr="0035110A" w:rsidRDefault="001B4ACD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 xml:space="preserve">после получения сертификата соответствия обеспечивает маркировку </w:t>
      </w:r>
      <w:r w:rsidR="00065368" w:rsidRPr="0035110A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Pr="0035110A">
        <w:rPr>
          <w:rFonts w:ascii="Times New Roman" w:hAnsi="Times New Roman" w:cs="Times New Roman"/>
          <w:sz w:val="30"/>
          <w:szCs w:val="30"/>
        </w:rPr>
        <w:t xml:space="preserve"> единым знаком обращения продукции на рынке Союза в порядке, утверждаемом Комиссией; </w:t>
      </w:r>
    </w:p>
    <w:p w:rsidR="001B4ACD" w:rsidRDefault="004F2A0F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2A0F">
        <w:rPr>
          <w:rFonts w:ascii="Times New Roman" w:hAnsi="Times New Roman" w:cs="Times New Roman"/>
          <w:sz w:val="30"/>
          <w:szCs w:val="30"/>
        </w:rPr>
        <w:t xml:space="preserve">формирует и хранит комплект доказательственных материалов, включающих (при наличии) фото- и (или) </w:t>
      </w:r>
      <w:r w:rsidR="0087371B">
        <w:rPr>
          <w:rFonts w:ascii="Times New Roman" w:hAnsi="Times New Roman" w:cs="Times New Roman"/>
          <w:sz w:val="30"/>
          <w:szCs w:val="30"/>
        </w:rPr>
        <w:t>видеофиксацию процесса испытаний</w:t>
      </w:r>
      <w:r w:rsidRPr="004F2A0F">
        <w:rPr>
          <w:rFonts w:ascii="Times New Roman" w:hAnsi="Times New Roman" w:cs="Times New Roman"/>
          <w:sz w:val="30"/>
          <w:szCs w:val="30"/>
        </w:rPr>
        <w:t>, подтверждающих соответствие средств индивидуальной защиты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B4ACD" w:rsidRPr="0035110A">
        <w:rPr>
          <w:rFonts w:ascii="Times New Roman" w:hAnsi="Times New Roman" w:cs="Times New Roman"/>
          <w:sz w:val="30"/>
          <w:szCs w:val="30"/>
        </w:rPr>
        <w:t>требованиям настоящего технического регламента, который включает в себя:</w:t>
      </w:r>
    </w:p>
    <w:p w:rsidR="001B4ACD" w:rsidRPr="0035110A" w:rsidRDefault="001B4ACD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>документы, предусмотренные пункт</w:t>
      </w:r>
      <w:r w:rsidR="00D419BC" w:rsidRPr="0035110A">
        <w:rPr>
          <w:rFonts w:ascii="Times New Roman" w:hAnsi="Times New Roman" w:cs="Times New Roman"/>
          <w:sz w:val="30"/>
          <w:szCs w:val="30"/>
        </w:rPr>
        <w:t>ом</w:t>
      </w:r>
      <w:r w:rsidRPr="0035110A">
        <w:rPr>
          <w:rFonts w:ascii="Times New Roman" w:hAnsi="Times New Roman" w:cs="Times New Roman"/>
          <w:sz w:val="30"/>
          <w:szCs w:val="30"/>
        </w:rPr>
        <w:t xml:space="preserve"> </w:t>
      </w:r>
      <w:r w:rsidR="00F65C04">
        <w:rPr>
          <w:rFonts w:ascii="Times New Roman" w:hAnsi="Times New Roman" w:cs="Times New Roman"/>
          <w:sz w:val="30"/>
          <w:szCs w:val="30"/>
        </w:rPr>
        <w:t>6.17</w:t>
      </w:r>
      <w:r w:rsidRPr="0035110A">
        <w:rPr>
          <w:rFonts w:ascii="Times New Roman" w:hAnsi="Times New Roman" w:cs="Times New Roman"/>
          <w:sz w:val="30"/>
          <w:szCs w:val="30"/>
        </w:rPr>
        <w:t xml:space="preserve"> </w:t>
      </w:r>
      <w:r w:rsidR="00D419BC" w:rsidRPr="0035110A">
        <w:rPr>
          <w:rFonts w:ascii="Times New Roman" w:hAnsi="Times New Roman" w:cs="Times New Roman"/>
          <w:sz w:val="30"/>
          <w:szCs w:val="30"/>
        </w:rPr>
        <w:t>настояще</w:t>
      </w:r>
      <w:r w:rsidR="006F7283" w:rsidRPr="0035110A">
        <w:rPr>
          <w:rFonts w:ascii="Times New Roman" w:hAnsi="Times New Roman" w:cs="Times New Roman"/>
          <w:sz w:val="30"/>
          <w:szCs w:val="30"/>
        </w:rPr>
        <w:t>го</w:t>
      </w:r>
      <w:r w:rsidR="00D419BC" w:rsidRPr="0035110A">
        <w:rPr>
          <w:rFonts w:ascii="Times New Roman" w:hAnsi="Times New Roman" w:cs="Times New Roman"/>
          <w:sz w:val="30"/>
          <w:szCs w:val="30"/>
        </w:rPr>
        <w:t xml:space="preserve"> </w:t>
      </w:r>
      <w:r w:rsidR="006F7283" w:rsidRPr="0035110A">
        <w:rPr>
          <w:rFonts w:ascii="Times New Roman" w:hAnsi="Times New Roman" w:cs="Times New Roman"/>
          <w:sz w:val="30"/>
          <w:szCs w:val="30"/>
        </w:rPr>
        <w:t>раздела</w:t>
      </w:r>
      <w:r w:rsidRPr="0035110A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1B4ACD" w:rsidRPr="0035110A" w:rsidRDefault="001B4ACD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3CC5">
        <w:rPr>
          <w:rFonts w:ascii="Times New Roman" w:hAnsi="Times New Roman" w:cs="Times New Roman"/>
          <w:sz w:val="30"/>
          <w:szCs w:val="30"/>
        </w:rPr>
        <w:t>акт (акты) об идентификации</w:t>
      </w:r>
      <w:r w:rsidR="001B3CC5">
        <w:rPr>
          <w:rFonts w:ascii="Times New Roman" w:hAnsi="Times New Roman" w:cs="Times New Roman"/>
          <w:sz w:val="30"/>
          <w:szCs w:val="30"/>
        </w:rPr>
        <w:t xml:space="preserve"> </w:t>
      </w:r>
      <w:r w:rsidRPr="001B3CC5">
        <w:rPr>
          <w:rFonts w:ascii="Times New Roman" w:hAnsi="Times New Roman" w:cs="Times New Roman"/>
          <w:sz w:val="30"/>
          <w:szCs w:val="30"/>
        </w:rPr>
        <w:t>и (или)</w:t>
      </w:r>
      <w:r w:rsidR="001B3CC5">
        <w:rPr>
          <w:rFonts w:ascii="Times New Roman" w:hAnsi="Times New Roman" w:cs="Times New Roman"/>
          <w:sz w:val="30"/>
          <w:szCs w:val="30"/>
        </w:rPr>
        <w:t xml:space="preserve"> акт отбора</w:t>
      </w:r>
      <w:r w:rsidRPr="001B3CC5">
        <w:rPr>
          <w:rFonts w:ascii="Times New Roman" w:hAnsi="Times New Roman" w:cs="Times New Roman"/>
          <w:sz w:val="30"/>
          <w:szCs w:val="30"/>
        </w:rPr>
        <w:t xml:space="preserve"> образцов</w:t>
      </w:r>
      <w:r w:rsidR="0087371B">
        <w:rPr>
          <w:rFonts w:ascii="Times New Roman" w:hAnsi="Times New Roman" w:cs="Times New Roman"/>
          <w:sz w:val="30"/>
          <w:szCs w:val="30"/>
        </w:rPr>
        <w:t xml:space="preserve"> </w:t>
      </w:r>
      <w:r w:rsidR="001B3CC5">
        <w:rPr>
          <w:rFonts w:ascii="Times New Roman" w:hAnsi="Times New Roman" w:cs="Times New Roman"/>
          <w:sz w:val="30"/>
          <w:szCs w:val="30"/>
        </w:rPr>
        <w:t>(проб)</w:t>
      </w:r>
      <w:r w:rsidRPr="001B3CC5">
        <w:rPr>
          <w:rFonts w:ascii="Times New Roman" w:hAnsi="Times New Roman" w:cs="Times New Roman"/>
          <w:sz w:val="30"/>
          <w:szCs w:val="30"/>
        </w:rPr>
        <w:t xml:space="preserve"> </w:t>
      </w:r>
      <w:r w:rsidR="0087371B" w:rsidRPr="0035110A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Pr="001B3CC5">
        <w:rPr>
          <w:rFonts w:ascii="Times New Roman" w:hAnsi="Times New Roman" w:cs="Times New Roman"/>
          <w:sz w:val="30"/>
          <w:szCs w:val="30"/>
        </w:rPr>
        <w:t>;</w:t>
      </w:r>
    </w:p>
    <w:p w:rsidR="001B4ACD" w:rsidRDefault="001B4ACD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lastRenderedPageBreak/>
        <w:t xml:space="preserve">протоколы испытаний, подтверждающие соответствие </w:t>
      </w:r>
      <w:r w:rsidR="00065368" w:rsidRPr="0035110A">
        <w:rPr>
          <w:rFonts w:ascii="Times New Roman" w:hAnsi="Times New Roman" w:cs="Times New Roman"/>
          <w:sz w:val="30"/>
          <w:szCs w:val="30"/>
        </w:rPr>
        <w:t xml:space="preserve">средств индивидуальной защиты </w:t>
      </w:r>
      <w:r w:rsidRPr="0035110A">
        <w:rPr>
          <w:rFonts w:ascii="Times New Roman" w:hAnsi="Times New Roman" w:cs="Times New Roman"/>
          <w:sz w:val="30"/>
          <w:szCs w:val="30"/>
        </w:rPr>
        <w:t>требованиям настоящего технического регламента</w:t>
      </w:r>
      <w:r w:rsidR="00B03949">
        <w:rPr>
          <w:rFonts w:ascii="Times New Roman" w:hAnsi="Times New Roman" w:cs="Times New Roman"/>
          <w:sz w:val="30"/>
          <w:szCs w:val="30"/>
        </w:rPr>
        <w:t xml:space="preserve"> (</w:t>
      </w:r>
      <w:r w:rsidR="00B03949" w:rsidRPr="0035110A">
        <w:rPr>
          <w:rFonts w:ascii="Times New Roman" w:hAnsi="Times New Roman" w:cs="Times New Roman"/>
          <w:sz w:val="30"/>
          <w:szCs w:val="30"/>
        </w:rPr>
        <w:t xml:space="preserve">для схем </w:t>
      </w:r>
      <w:r w:rsidR="00B03949">
        <w:rPr>
          <w:rFonts w:ascii="Times New Roman" w:hAnsi="Times New Roman" w:cs="Times New Roman"/>
          <w:sz w:val="30"/>
          <w:szCs w:val="30"/>
        </w:rPr>
        <w:t>1с, 3с</w:t>
      </w:r>
      <w:r w:rsidR="009D4F92">
        <w:rPr>
          <w:rFonts w:ascii="Times New Roman" w:hAnsi="Times New Roman" w:cs="Times New Roman"/>
          <w:sz w:val="30"/>
          <w:szCs w:val="30"/>
        </w:rPr>
        <w:t>, 4с</w:t>
      </w:r>
      <w:r w:rsidR="00B03949">
        <w:rPr>
          <w:rFonts w:ascii="Times New Roman" w:hAnsi="Times New Roman" w:cs="Times New Roman"/>
          <w:sz w:val="30"/>
          <w:szCs w:val="30"/>
        </w:rPr>
        <w:t>)</w:t>
      </w:r>
      <w:r w:rsidRPr="0035110A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B03949" w:rsidRDefault="00B03949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заключение об исследовании проекта</w:t>
      </w:r>
      <w:r w:rsidR="009D4F92">
        <w:rPr>
          <w:rFonts w:ascii="Times New Roman" w:hAnsi="Times New Roman" w:cs="Times New Roman"/>
          <w:sz w:val="30"/>
          <w:szCs w:val="30"/>
        </w:rPr>
        <w:t xml:space="preserve"> </w:t>
      </w:r>
      <w:r w:rsidR="009D4F92" w:rsidRPr="0035110A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="009D4F9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35110A">
        <w:rPr>
          <w:rFonts w:ascii="Times New Roman" w:hAnsi="Times New Roman" w:cs="Times New Roman"/>
          <w:sz w:val="30"/>
          <w:szCs w:val="30"/>
        </w:rPr>
        <w:t>для схем</w:t>
      </w:r>
      <w:r w:rsidR="005044E8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D4F92">
        <w:rPr>
          <w:rFonts w:ascii="Times New Roman" w:hAnsi="Times New Roman" w:cs="Times New Roman"/>
          <w:sz w:val="30"/>
          <w:szCs w:val="30"/>
        </w:rPr>
        <w:t>5с</w:t>
      </w:r>
      <w:r>
        <w:rPr>
          <w:rFonts w:ascii="Times New Roman" w:hAnsi="Times New Roman" w:cs="Times New Roman"/>
          <w:sz w:val="30"/>
          <w:szCs w:val="30"/>
        </w:rPr>
        <w:t>)</w:t>
      </w:r>
      <w:r w:rsidR="009D4F92">
        <w:rPr>
          <w:rFonts w:ascii="Times New Roman" w:hAnsi="Times New Roman" w:cs="Times New Roman"/>
          <w:sz w:val="30"/>
          <w:szCs w:val="30"/>
        </w:rPr>
        <w:t>;</w:t>
      </w:r>
    </w:p>
    <w:p w:rsidR="009D4F92" w:rsidRPr="0035110A" w:rsidRDefault="009D4F92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заключение об исследовании типа</w:t>
      </w:r>
      <w:r w:rsidRPr="009D4F92">
        <w:rPr>
          <w:rFonts w:ascii="Times New Roman" w:hAnsi="Times New Roman" w:cs="Times New Roman"/>
          <w:sz w:val="30"/>
          <w:szCs w:val="30"/>
        </w:rPr>
        <w:t xml:space="preserve"> </w:t>
      </w:r>
      <w:r w:rsidRPr="0035110A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>
        <w:rPr>
          <w:rFonts w:ascii="Times New Roman" w:hAnsi="Times New Roman" w:cs="Times New Roman"/>
          <w:sz w:val="30"/>
          <w:szCs w:val="30"/>
        </w:rPr>
        <w:t xml:space="preserve"> (для схем</w:t>
      </w:r>
      <w:r w:rsidR="005044E8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 7с);</w:t>
      </w:r>
    </w:p>
    <w:p w:rsidR="001B4ACD" w:rsidRPr="0035110A" w:rsidRDefault="001B4ACD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>акт о результатах анализа состояния производства (</w:t>
      </w:r>
      <w:r w:rsidR="006E1D1F" w:rsidRPr="0035110A">
        <w:rPr>
          <w:rFonts w:ascii="Times New Roman" w:hAnsi="Times New Roman" w:cs="Times New Roman"/>
          <w:sz w:val="30"/>
          <w:szCs w:val="30"/>
        </w:rPr>
        <w:t xml:space="preserve">для </w:t>
      </w:r>
      <w:r w:rsidRPr="0035110A">
        <w:rPr>
          <w:rFonts w:ascii="Times New Roman" w:hAnsi="Times New Roman" w:cs="Times New Roman"/>
          <w:sz w:val="30"/>
          <w:szCs w:val="30"/>
        </w:rPr>
        <w:t>схем 1с</w:t>
      </w:r>
      <w:r w:rsidR="005017C5">
        <w:rPr>
          <w:rFonts w:ascii="Times New Roman" w:hAnsi="Times New Roman" w:cs="Times New Roman"/>
          <w:sz w:val="30"/>
          <w:szCs w:val="30"/>
        </w:rPr>
        <w:t>, 5с</w:t>
      </w:r>
      <w:r w:rsidR="00065368" w:rsidRPr="0035110A">
        <w:rPr>
          <w:rFonts w:ascii="Times New Roman" w:hAnsi="Times New Roman" w:cs="Times New Roman"/>
          <w:sz w:val="30"/>
          <w:szCs w:val="30"/>
        </w:rPr>
        <w:t xml:space="preserve"> </w:t>
      </w:r>
      <w:r w:rsidR="00624484" w:rsidRPr="0035110A">
        <w:rPr>
          <w:rFonts w:ascii="Times New Roman" w:hAnsi="Times New Roman" w:cs="Times New Roman"/>
          <w:sz w:val="30"/>
          <w:szCs w:val="30"/>
        </w:rPr>
        <w:br/>
      </w:r>
      <w:r w:rsidR="00065368" w:rsidRPr="0035110A">
        <w:rPr>
          <w:rFonts w:ascii="Times New Roman" w:hAnsi="Times New Roman" w:cs="Times New Roman"/>
          <w:sz w:val="30"/>
          <w:szCs w:val="30"/>
        </w:rPr>
        <w:t>и 7с</w:t>
      </w:r>
      <w:r w:rsidRPr="0035110A">
        <w:rPr>
          <w:rFonts w:ascii="Times New Roman" w:hAnsi="Times New Roman" w:cs="Times New Roman"/>
          <w:sz w:val="30"/>
          <w:szCs w:val="30"/>
        </w:rPr>
        <w:t>);</w:t>
      </w:r>
    </w:p>
    <w:p w:rsidR="001B4ACD" w:rsidRPr="0035110A" w:rsidRDefault="001B4ACD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 xml:space="preserve">сертификат соответствия </w:t>
      </w:r>
      <w:r w:rsidR="00065368" w:rsidRPr="0035110A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="00720B25" w:rsidRPr="0035110A">
        <w:rPr>
          <w:rFonts w:ascii="Times New Roman" w:hAnsi="Times New Roman" w:cs="Times New Roman"/>
          <w:sz w:val="30"/>
          <w:szCs w:val="30"/>
        </w:rPr>
        <w:t>.</w:t>
      </w:r>
    </w:p>
    <w:p w:rsidR="001B4ACD" w:rsidRPr="0035110A" w:rsidRDefault="004C2502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6.21</w:t>
      </w:r>
      <w:r w:rsidR="001B4ACD" w:rsidRPr="0035110A">
        <w:rPr>
          <w:rFonts w:ascii="Times New Roman" w:hAnsi="Times New Roman" w:cs="Times New Roman"/>
          <w:sz w:val="30"/>
          <w:szCs w:val="30"/>
        </w:rPr>
        <w:t>. Орган по сертификации:</w:t>
      </w:r>
    </w:p>
    <w:p w:rsidR="001B4ACD" w:rsidRPr="0035110A" w:rsidRDefault="001B4ACD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>рассматривает и анализирует заявку и прилагаемые документы, принимает решение о проведении сертификации и в письменном виде информирует заявителя о своем решении;</w:t>
      </w:r>
    </w:p>
    <w:p w:rsidR="009D4F92" w:rsidRPr="0035110A" w:rsidRDefault="00065368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проводит идентификацию и отбор образцов </w:t>
      </w:r>
      <w:r w:rsidRPr="0035110A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проведения их испытаний</w:t>
      </w:r>
      <w:r w:rsidR="00F65C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(схемы 1с, </w:t>
      </w:r>
      <w:r w:rsidR="005017C5">
        <w:rPr>
          <w:rFonts w:ascii="Times New Roman" w:eastAsia="Times New Roman" w:hAnsi="Times New Roman" w:cs="Times New Roman"/>
          <w:sz w:val="30"/>
          <w:szCs w:val="30"/>
          <w:lang w:eastAsia="ru-RU"/>
        </w:rPr>
        <w:t>3с и</w:t>
      </w:r>
      <w:r w:rsidR="00F65C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4с)</w:t>
      </w:r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:rsidR="00065368" w:rsidRPr="0035110A" w:rsidRDefault="00065368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 анализ принятых технических решений и оценку рисков, подтверждающих выполнение требований настоящего технического регламента, проведенных изготовителем (в случае неприменения стандартов из перечня добровольных стандартов);</w:t>
      </w:r>
    </w:p>
    <w:p w:rsidR="0084226A" w:rsidRPr="0035110A" w:rsidRDefault="0084226A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привлекает для проведения испытаний</w:t>
      </w:r>
      <w:r w:rsidR="00CC0F7A"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>отобранного(</w:t>
      </w:r>
      <w:proofErr w:type="spellStart"/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>ых</w:t>
      </w:r>
      <w:proofErr w:type="spellEnd"/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>) образца(</w:t>
      </w:r>
      <w:proofErr w:type="spellStart"/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proofErr w:type="spellEnd"/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r w:rsidR="0087371B" w:rsidRPr="0035110A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аккредитованную(</w:t>
      </w:r>
      <w:proofErr w:type="spellStart"/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>ые</w:t>
      </w:r>
      <w:proofErr w:type="spellEnd"/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>) испытательную(</w:t>
      </w:r>
      <w:proofErr w:type="spellStart"/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>ые</w:t>
      </w:r>
      <w:proofErr w:type="spellEnd"/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>) лабораторию(</w:t>
      </w:r>
      <w:proofErr w:type="spellStart"/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>ии</w:t>
      </w:r>
      <w:proofErr w:type="spellEnd"/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>) (центр) из числа тех, с которыми взаимодействует</w:t>
      </w:r>
      <w:r w:rsidR="006D2574"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 необходимости на договорной основе)</w:t>
      </w:r>
      <w:r w:rsidR="00F65C04" w:rsidRPr="00F65C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017C5">
        <w:rPr>
          <w:rFonts w:ascii="Times New Roman" w:eastAsia="Times New Roman" w:hAnsi="Times New Roman" w:cs="Times New Roman"/>
          <w:sz w:val="30"/>
          <w:szCs w:val="30"/>
          <w:lang w:eastAsia="ru-RU"/>
        </w:rPr>
        <w:t>(схемы 1с, 3с и</w:t>
      </w:r>
      <w:r w:rsidR="00F65C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4с)</w:t>
      </w:r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065368" w:rsidRDefault="00065368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11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проводит анализ состояния производства с оформлением акта </w:t>
      </w:r>
      <w:r w:rsidRPr="003F111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 результатах анализа состояния производства (схем</w:t>
      </w:r>
      <w:r w:rsidR="00673B8C" w:rsidRPr="003F1117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3F11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1с</w:t>
      </w:r>
      <w:r w:rsidR="00544E07" w:rsidRPr="003F11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544E07" w:rsidRPr="009070CB">
        <w:rPr>
          <w:rFonts w:ascii="Times New Roman" w:eastAsia="Times New Roman" w:hAnsi="Times New Roman" w:cs="Times New Roman"/>
          <w:sz w:val="30"/>
          <w:szCs w:val="30"/>
          <w:lang w:eastAsia="ru-RU"/>
        </w:rPr>
        <w:t>5с</w:t>
      </w:r>
      <w:r w:rsidR="00D51A96" w:rsidRPr="003F11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7с</w:t>
      </w:r>
      <w:r w:rsidRPr="003F1117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544E07" w:rsidRPr="0035110A" w:rsidRDefault="00544E07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0C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проводит исследование проекта средств индивидуальной защиты (</w:t>
      </w:r>
      <w:r w:rsidR="005044E8" w:rsidRPr="009070CB">
        <w:rPr>
          <w:rFonts w:ascii="Times New Roman" w:eastAsia="Times New Roman" w:hAnsi="Times New Roman" w:cs="Times New Roman"/>
          <w:sz w:val="30"/>
          <w:szCs w:val="30"/>
          <w:lang w:eastAsia="ru-RU"/>
        </w:rPr>
        <w:t>схем</w:t>
      </w:r>
      <w:r w:rsidR="005044E8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5044E8" w:rsidRPr="00907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017C5">
        <w:rPr>
          <w:rFonts w:ascii="Times New Roman" w:eastAsia="Times New Roman" w:hAnsi="Times New Roman" w:cs="Times New Roman"/>
          <w:sz w:val="30"/>
          <w:szCs w:val="30"/>
          <w:lang w:eastAsia="ru-RU"/>
        </w:rPr>
        <w:t>5с</w:t>
      </w:r>
      <w:r w:rsidRPr="009070CB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775F42" w:rsidRPr="0035110A" w:rsidRDefault="00775F42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110A">
        <w:rPr>
          <w:rFonts w:ascii="Times New Roman" w:hAnsi="Times New Roman" w:cs="Times New Roman"/>
          <w:sz w:val="30"/>
          <w:szCs w:val="30"/>
        </w:rPr>
        <w:t xml:space="preserve">проводит исследование типа </w:t>
      </w:r>
      <w:r w:rsidR="00673B8C" w:rsidRPr="0035110A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Pr="0035110A">
        <w:rPr>
          <w:rFonts w:ascii="Times New Roman" w:hAnsi="Times New Roman" w:cs="Times New Roman"/>
          <w:sz w:val="30"/>
          <w:szCs w:val="30"/>
        </w:rPr>
        <w:t xml:space="preserve"> </w:t>
      </w:r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5044E8"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>схем</w:t>
      </w:r>
      <w:r w:rsidR="005044E8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5044E8"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017C5">
        <w:rPr>
          <w:rFonts w:ascii="Times New Roman" w:eastAsia="Times New Roman" w:hAnsi="Times New Roman" w:cs="Times New Roman"/>
          <w:sz w:val="30"/>
          <w:szCs w:val="30"/>
          <w:lang w:eastAsia="ru-RU"/>
        </w:rPr>
        <w:t>7с</w:t>
      </w:r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065368" w:rsidRPr="009070CB" w:rsidRDefault="00065368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проводит обобщение результатов анализа представленных заявителем документов в соответствии с пунктом </w:t>
      </w:r>
      <w:r w:rsidR="003F1117">
        <w:rPr>
          <w:rFonts w:ascii="Times New Roman" w:eastAsia="Times New Roman" w:hAnsi="Times New Roman" w:cs="Times New Roman"/>
          <w:sz w:val="30"/>
          <w:szCs w:val="30"/>
          <w:lang w:eastAsia="ru-RU"/>
        </w:rPr>
        <w:t>6.17</w:t>
      </w:r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</w:t>
      </w:r>
      <w:r w:rsidR="006F7283"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F7283"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раздела</w:t>
      </w:r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результатов испытаний образцов </w:t>
      </w:r>
      <w:r w:rsidR="00D51A96" w:rsidRPr="0035110A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="00D51A96"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001D7E"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>схемы 1с</w:t>
      </w:r>
      <w:r w:rsidR="005017C5">
        <w:rPr>
          <w:rFonts w:ascii="Times New Roman" w:eastAsia="Times New Roman" w:hAnsi="Times New Roman" w:cs="Times New Roman"/>
          <w:sz w:val="30"/>
          <w:szCs w:val="30"/>
          <w:lang w:eastAsia="ru-RU"/>
        </w:rPr>
        <w:t>, 3с и</w:t>
      </w:r>
      <w:r w:rsidR="00001D7E" w:rsidRPr="00907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4с</w:t>
      </w:r>
      <w:r w:rsidRPr="009070CB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775F42" w:rsidRPr="00907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001D7E" w:rsidRPr="009070CB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результатов исследования проекта сред</w:t>
      </w:r>
      <w:r w:rsidR="00354C63">
        <w:rPr>
          <w:rFonts w:ascii="Times New Roman" w:eastAsia="Times New Roman" w:hAnsi="Times New Roman" w:cs="Times New Roman"/>
          <w:sz w:val="30"/>
          <w:szCs w:val="30"/>
          <w:lang w:eastAsia="ru-RU"/>
        </w:rPr>
        <w:t>ств индивидуальной защ</w:t>
      </w:r>
      <w:r w:rsidR="005017C5">
        <w:rPr>
          <w:rFonts w:ascii="Times New Roman" w:eastAsia="Times New Roman" w:hAnsi="Times New Roman" w:cs="Times New Roman"/>
          <w:sz w:val="30"/>
          <w:szCs w:val="30"/>
          <w:lang w:eastAsia="ru-RU"/>
        </w:rPr>
        <w:t>иты (схема 5с</w:t>
      </w:r>
      <w:r w:rsidR="00001D7E" w:rsidRPr="00907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</w:t>
      </w:r>
      <w:r w:rsidR="00775F42" w:rsidRPr="009070CB">
        <w:rPr>
          <w:rFonts w:ascii="Times New Roman" w:hAnsi="Times New Roman" w:cs="Times New Roman"/>
          <w:sz w:val="30"/>
          <w:szCs w:val="30"/>
        </w:rPr>
        <w:t xml:space="preserve">результатов исследования типа </w:t>
      </w:r>
      <w:r w:rsidR="00001D7E" w:rsidRPr="00EE4A32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="005017C5">
        <w:rPr>
          <w:rFonts w:ascii="Times New Roman" w:hAnsi="Times New Roman" w:cs="Times New Roman"/>
          <w:sz w:val="30"/>
          <w:szCs w:val="30"/>
        </w:rPr>
        <w:t xml:space="preserve"> (схема 7с</w:t>
      </w:r>
      <w:r w:rsidR="00775F42" w:rsidRPr="00EE4A32">
        <w:rPr>
          <w:rFonts w:ascii="Times New Roman" w:hAnsi="Times New Roman" w:cs="Times New Roman"/>
          <w:sz w:val="30"/>
          <w:szCs w:val="30"/>
        </w:rPr>
        <w:t>)</w:t>
      </w:r>
      <w:r w:rsidRPr="00EE4A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результатов анализа состояния производства (схем</w:t>
      </w:r>
      <w:r w:rsidR="00D51A96" w:rsidRPr="00EE4A32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EE4A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1с</w:t>
      </w:r>
      <w:r w:rsidR="00544E07" w:rsidRPr="00EE4A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544E07" w:rsidRPr="009070CB">
        <w:rPr>
          <w:rFonts w:ascii="Times New Roman" w:eastAsia="Times New Roman" w:hAnsi="Times New Roman" w:cs="Times New Roman"/>
          <w:sz w:val="30"/>
          <w:szCs w:val="30"/>
          <w:lang w:eastAsia="ru-RU"/>
        </w:rPr>
        <w:t>5с</w:t>
      </w:r>
      <w:r w:rsidR="00D51A96" w:rsidRPr="00907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7с</w:t>
      </w:r>
      <w:r w:rsidRPr="009070CB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065368" w:rsidRPr="0035110A" w:rsidRDefault="00065368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4A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положительных результатах анализа представленных заявителем документов, испытаний образцов </w:t>
      </w:r>
      <w:r w:rsidR="006D694C" w:rsidRPr="00EE4A32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="006D694C" w:rsidRPr="00EE4A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E4A32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единичного изделия (</w:t>
      </w:r>
      <w:r w:rsidR="005017C5">
        <w:rPr>
          <w:rFonts w:ascii="Times New Roman" w:eastAsia="Times New Roman" w:hAnsi="Times New Roman" w:cs="Times New Roman"/>
          <w:sz w:val="30"/>
          <w:szCs w:val="30"/>
          <w:lang w:eastAsia="ru-RU"/>
        </w:rPr>
        <w:t>схемы 1с, 3с и</w:t>
      </w:r>
      <w:r w:rsidR="00001D7E" w:rsidRPr="00907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4с</w:t>
      </w:r>
      <w:r w:rsidRPr="009070CB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775F42" w:rsidRPr="009070C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01D7E" w:rsidRPr="00907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результатов исследования проекта средств и</w:t>
      </w:r>
      <w:r w:rsidR="005017C5">
        <w:rPr>
          <w:rFonts w:ascii="Times New Roman" w:eastAsia="Times New Roman" w:hAnsi="Times New Roman" w:cs="Times New Roman"/>
          <w:sz w:val="30"/>
          <w:szCs w:val="30"/>
          <w:lang w:eastAsia="ru-RU"/>
        </w:rPr>
        <w:t>ндивидуальной зашиты (схема 5с</w:t>
      </w:r>
      <w:r w:rsidR="00001D7E" w:rsidRPr="00907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</w:t>
      </w:r>
      <w:r w:rsidR="00775F42" w:rsidRPr="009070CB">
        <w:rPr>
          <w:rFonts w:ascii="Times New Roman" w:hAnsi="Times New Roman" w:cs="Times New Roman"/>
          <w:sz w:val="30"/>
          <w:szCs w:val="30"/>
        </w:rPr>
        <w:t>результат</w:t>
      </w:r>
      <w:r w:rsidR="00A96B88" w:rsidRPr="009070CB">
        <w:rPr>
          <w:rFonts w:ascii="Times New Roman" w:hAnsi="Times New Roman" w:cs="Times New Roman"/>
          <w:sz w:val="30"/>
          <w:szCs w:val="30"/>
        </w:rPr>
        <w:t>ах</w:t>
      </w:r>
      <w:r w:rsidR="00775F42" w:rsidRPr="009070CB">
        <w:rPr>
          <w:rFonts w:ascii="Times New Roman" w:hAnsi="Times New Roman" w:cs="Times New Roman"/>
          <w:sz w:val="30"/>
          <w:szCs w:val="30"/>
        </w:rPr>
        <w:t xml:space="preserve"> исследования типа </w:t>
      </w:r>
      <w:r w:rsidR="00001D7E" w:rsidRPr="009070CB">
        <w:rPr>
          <w:rFonts w:ascii="Times New Roman" w:hAnsi="Times New Roman" w:cs="Times New Roman"/>
          <w:sz w:val="30"/>
          <w:szCs w:val="30"/>
        </w:rPr>
        <w:t>средств</w:t>
      </w:r>
      <w:r w:rsidR="00001D7E">
        <w:rPr>
          <w:rFonts w:ascii="Times New Roman" w:hAnsi="Times New Roman" w:cs="Times New Roman"/>
          <w:sz w:val="30"/>
          <w:szCs w:val="30"/>
        </w:rPr>
        <w:t xml:space="preserve"> индивидуальной защиты</w:t>
      </w:r>
      <w:r w:rsidR="005017C5">
        <w:rPr>
          <w:rFonts w:ascii="Times New Roman" w:hAnsi="Times New Roman" w:cs="Times New Roman"/>
          <w:sz w:val="30"/>
          <w:szCs w:val="30"/>
        </w:rPr>
        <w:t xml:space="preserve"> (схема 7с</w:t>
      </w:r>
      <w:r w:rsidR="00775F42" w:rsidRPr="0035110A">
        <w:rPr>
          <w:rFonts w:ascii="Times New Roman" w:hAnsi="Times New Roman" w:cs="Times New Roman"/>
          <w:sz w:val="30"/>
          <w:szCs w:val="30"/>
        </w:rPr>
        <w:t>)</w:t>
      </w:r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анализа состояния производства (схем</w:t>
      </w:r>
      <w:r w:rsidR="00FD7BEE"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1с</w:t>
      </w:r>
      <w:r w:rsidR="003F1117">
        <w:rPr>
          <w:rFonts w:ascii="Times New Roman" w:eastAsia="Times New Roman" w:hAnsi="Times New Roman" w:cs="Times New Roman"/>
          <w:sz w:val="30"/>
          <w:szCs w:val="30"/>
          <w:lang w:eastAsia="ru-RU"/>
        </w:rPr>
        <w:t>, 5с</w:t>
      </w:r>
      <w:r w:rsidR="00FD7BEE"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7с</w:t>
      </w:r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принимает решение о выдаче сертификата соответствия </w:t>
      </w:r>
      <w:r w:rsidR="00A7272C">
        <w:rPr>
          <w:rFonts w:ascii="Times New Roman" w:hAnsi="Times New Roman" w:cs="Times New Roman"/>
          <w:sz w:val="30"/>
          <w:szCs w:val="30"/>
        </w:rPr>
        <w:t>средств</w:t>
      </w:r>
      <w:r w:rsidR="00FD7BEE" w:rsidRPr="0035110A">
        <w:rPr>
          <w:rFonts w:ascii="Times New Roman" w:hAnsi="Times New Roman" w:cs="Times New Roman"/>
          <w:sz w:val="30"/>
          <w:szCs w:val="30"/>
        </w:rPr>
        <w:t xml:space="preserve"> индивидуальной защиты</w:t>
      </w:r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>, оформляет сертификат соответствия и выдает его заявителю;</w:t>
      </w:r>
    </w:p>
    <w:p w:rsidR="00065368" w:rsidRPr="0035110A" w:rsidRDefault="00065368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>вносит сведения о выданном сертификате соответствия в единый реестр выданных сертификатов соответствия и зарегистрированных деклараций о соответствии;</w:t>
      </w:r>
    </w:p>
    <w:p w:rsidR="00DA6652" w:rsidRPr="0035110A" w:rsidRDefault="00065368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038C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формирует и хранит комплект доказательственных материалов,</w:t>
      </w:r>
      <w:r w:rsidR="00497905" w:rsidRPr="00F403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включающих </w:t>
      </w:r>
      <w:r w:rsidR="00924DCF" w:rsidRPr="00F403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(при наличии) </w:t>
      </w:r>
      <w:r w:rsidR="00497905" w:rsidRPr="00F4038C">
        <w:rPr>
          <w:rFonts w:ascii="Times New Roman" w:eastAsia="Times New Roman" w:hAnsi="Times New Roman" w:cs="Times New Roman"/>
          <w:sz w:val="30"/>
          <w:szCs w:val="30"/>
          <w:lang w:eastAsia="ru-RU"/>
        </w:rPr>
        <w:t>фото- и (ил</w:t>
      </w:r>
      <w:r w:rsidR="00497905"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>и) видеофиксацию процесса</w:t>
      </w:r>
      <w:r w:rsidR="00AC5B1C"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97905"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испытаний</w:t>
      </w:r>
      <w:r w:rsidR="00F4038C"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подтверждающих соответствие </w:t>
      </w:r>
      <w:r w:rsidR="00A7272C">
        <w:rPr>
          <w:rFonts w:ascii="Times New Roman" w:hAnsi="Times New Roman" w:cs="Times New Roman"/>
          <w:sz w:val="30"/>
          <w:szCs w:val="30"/>
        </w:rPr>
        <w:t>средств</w:t>
      </w:r>
      <w:r w:rsidR="00FD7BEE" w:rsidRPr="0035110A">
        <w:rPr>
          <w:rFonts w:ascii="Times New Roman" w:hAnsi="Times New Roman" w:cs="Times New Roman"/>
          <w:sz w:val="30"/>
          <w:szCs w:val="30"/>
        </w:rPr>
        <w:t xml:space="preserve"> индивидуальной защиты</w:t>
      </w:r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требованиям настоящего технического регламента, перечень которых указан в пункт</w:t>
      </w:r>
      <w:r w:rsidR="00FD7BEE"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F2A0F">
        <w:rPr>
          <w:rFonts w:ascii="Times New Roman" w:eastAsia="Times New Roman" w:hAnsi="Times New Roman" w:cs="Times New Roman"/>
          <w:sz w:val="30"/>
          <w:szCs w:val="30"/>
          <w:lang w:eastAsia="ru-RU"/>
        </w:rPr>
        <w:t>6.20</w:t>
      </w:r>
      <w:r w:rsidR="00FD7BEE"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</w:t>
      </w:r>
      <w:r w:rsidR="006F7283"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F7283"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раздела</w:t>
      </w:r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065368" w:rsidRPr="0035110A" w:rsidRDefault="00065368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 отрицательных результатах анализа представленных заявителем документов, испытаний образцов </w:t>
      </w:r>
      <w:r w:rsidR="006D694C" w:rsidRPr="0035110A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="006D694C"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единичного изделия </w:t>
      </w:r>
      <w:r w:rsidR="00673B8C"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5017C5">
        <w:rPr>
          <w:rFonts w:ascii="Times New Roman" w:eastAsia="Times New Roman" w:hAnsi="Times New Roman" w:cs="Times New Roman"/>
          <w:sz w:val="30"/>
          <w:szCs w:val="30"/>
          <w:lang w:eastAsia="ru-RU"/>
        </w:rPr>
        <w:t>схемы 1с, 3с и</w:t>
      </w:r>
      <w:r w:rsidR="00673B8C" w:rsidRPr="00907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4с), </w:t>
      </w:r>
      <w:r w:rsidR="00001D7E" w:rsidRPr="009070CB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результатах исследования пр</w:t>
      </w:r>
      <w:r w:rsidR="00B81AC6">
        <w:rPr>
          <w:rFonts w:ascii="Times New Roman" w:eastAsia="Times New Roman" w:hAnsi="Times New Roman" w:cs="Times New Roman"/>
          <w:sz w:val="30"/>
          <w:szCs w:val="30"/>
          <w:lang w:eastAsia="ru-RU"/>
        </w:rPr>
        <w:t>оекта средств индивидуальной защ</w:t>
      </w:r>
      <w:r w:rsidR="00001D7E" w:rsidRPr="009070CB">
        <w:rPr>
          <w:rFonts w:ascii="Times New Roman" w:eastAsia="Times New Roman" w:hAnsi="Times New Roman" w:cs="Times New Roman"/>
          <w:sz w:val="30"/>
          <w:szCs w:val="30"/>
          <w:lang w:eastAsia="ru-RU"/>
        </w:rPr>
        <w:t>иты (схем</w:t>
      </w:r>
      <w:r w:rsidR="005044E8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5017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5с</w:t>
      </w:r>
      <w:r w:rsidR="00001D7E" w:rsidRPr="00907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</w:t>
      </w:r>
      <w:r w:rsidR="00673B8C" w:rsidRPr="00C218EC">
        <w:rPr>
          <w:rFonts w:ascii="Times New Roman" w:hAnsi="Times New Roman" w:cs="Times New Roman"/>
          <w:sz w:val="30"/>
          <w:szCs w:val="30"/>
        </w:rPr>
        <w:t xml:space="preserve">результатах исследования типа </w:t>
      </w:r>
      <w:r w:rsidR="00BB638C" w:rsidRPr="0035110A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="00673B8C" w:rsidRPr="009070CB">
        <w:rPr>
          <w:rFonts w:ascii="Times New Roman" w:hAnsi="Times New Roman" w:cs="Times New Roman"/>
          <w:sz w:val="30"/>
          <w:szCs w:val="30"/>
        </w:rPr>
        <w:t xml:space="preserve"> (схем</w:t>
      </w:r>
      <w:r w:rsidR="005044E8">
        <w:rPr>
          <w:rFonts w:ascii="Times New Roman" w:hAnsi="Times New Roman" w:cs="Times New Roman"/>
          <w:sz w:val="30"/>
          <w:szCs w:val="30"/>
        </w:rPr>
        <w:t>а</w:t>
      </w:r>
      <w:r w:rsidR="005017C5">
        <w:rPr>
          <w:rFonts w:ascii="Times New Roman" w:hAnsi="Times New Roman" w:cs="Times New Roman"/>
          <w:sz w:val="30"/>
          <w:szCs w:val="30"/>
        </w:rPr>
        <w:t xml:space="preserve"> 7с</w:t>
      </w:r>
      <w:r w:rsidR="00673B8C" w:rsidRPr="009070CB">
        <w:rPr>
          <w:rFonts w:ascii="Times New Roman" w:hAnsi="Times New Roman" w:cs="Times New Roman"/>
          <w:sz w:val="30"/>
          <w:szCs w:val="30"/>
        </w:rPr>
        <w:t>)</w:t>
      </w:r>
      <w:r w:rsidR="00673B8C" w:rsidRPr="00907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70CB">
        <w:rPr>
          <w:rFonts w:ascii="Times New Roman" w:eastAsia="Times New Roman" w:hAnsi="Times New Roman" w:cs="Times New Roman"/>
          <w:sz w:val="30"/>
          <w:szCs w:val="30"/>
          <w:lang w:eastAsia="ru-RU"/>
        </w:rPr>
        <w:t>и анализа состояния производства (схем</w:t>
      </w:r>
      <w:r w:rsidR="00FD7BEE" w:rsidRPr="009070CB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907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1с</w:t>
      </w:r>
      <w:r w:rsidR="00001D7E" w:rsidRPr="004F07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001D7E" w:rsidRPr="009070CB">
        <w:rPr>
          <w:rFonts w:ascii="Times New Roman" w:eastAsia="Times New Roman" w:hAnsi="Times New Roman" w:cs="Times New Roman"/>
          <w:sz w:val="30"/>
          <w:szCs w:val="30"/>
          <w:lang w:eastAsia="ru-RU"/>
        </w:rPr>
        <w:t>5с</w:t>
      </w:r>
      <w:r w:rsidR="00FD7BEE"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7с</w:t>
      </w:r>
      <w:r w:rsidRPr="0035110A">
        <w:rPr>
          <w:rFonts w:ascii="Times New Roman" w:eastAsia="Times New Roman" w:hAnsi="Times New Roman" w:cs="Times New Roman"/>
          <w:sz w:val="30"/>
          <w:szCs w:val="30"/>
          <w:lang w:eastAsia="ru-RU"/>
        </w:rPr>
        <w:t>) направляет заявителю мотивированное решение об отказе в выдаче сертификата соответствия.</w:t>
      </w:r>
    </w:p>
    <w:p w:rsidR="0084226A" w:rsidRPr="0035110A" w:rsidRDefault="0084226A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 xml:space="preserve">Для схем 3с, 4с </w:t>
      </w:r>
      <w:r w:rsidR="009F57B2">
        <w:rPr>
          <w:rFonts w:ascii="Times New Roman" w:hAnsi="Times New Roman" w:cs="Times New Roman"/>
          <w:sz w:val="30"/>
          <w:szCs w:val="30"/>
        </w:rPr>
        <w:t>допускается</w:t>
      </w:r>
      <w:r w:rsidRPr="0035110A">
        <w:rPr>
          <w:rFonts w:ascii="Times New Roman" w:hAnsi="Times New Roman" w:cs="Times New Roman"/>
          <w:sz w:val="30"/>
          <w:szCs w:val="30"/>
        </w:rPr>
        <w:t xml:space="preserve"> использовани</w:t>
      </w:r>
      <w:r w:rsidR="003F1117">
        <w:rPr>
          <w:rFonts w:ascii="Times New Roman" w:hAnsi="Times New Roman" w:cs="Times New Roman"/>
          <w:sz w:val="30"/>
          <w:szCs w:val="30"/>
        </w:rPr>
        <w:t>е</w:t>
      </w:r>
      <w:r w:rsidRPr="0035110A">
        <w:rPr>
          <w:rFonts w:ascii="Times New Roman" w:hAnsi="Times New Roman" w:cs="Times New Roman"/>
          <w:sz w:val="30"/>
          <w:szCs w:val="30"/>
        </w:rPr>
        <w:t xml:space="preserve"> результатов испытаний образцов средств индивидуальной защиты для последующих партий </w:t>
      </w:r>
      <w:r w:rsidR="006D694C">
        <w:rPr>
          <w:rFonts w:ascii="Times New Roman" w:hAnsi="Times New Roman" w:cs="Times New Roman"/>
          <w:sz w:val="30"/>
          <w:szCs w:val="30"/>
        </w:rPr>
        <w:t>аналогичных</w:t>
      </w:r>
      <w:r w:rsidR="006D694C" w:rsidRPr="0035110A">
        <w:rPr>
          <w:rFonts w:ascii="Times New Roman" w:hAnsi="Times New Roman" w:cs="Times New Roman"/>
          <w:sz w:val="30"/>
          <w:szCs w:val="30"/>
        </w:rPr>
        <w:t xml:space="preserve"> средств индивидуальной защиты</w:t>
      </w:r>
      <w:r w:rsidR="006D694C">
        <w:rPr>
          <w:rFonts w:ascii="Times New Roman" w:hAnsi="Times New Roman" w:cs="Times New Roman"/>
          <w:sz w:val="30"/>
          <w:szCs w:val="30"/>
        </w:rPr>
        <w:t xml:space="preserve"> или единичного изделия</w:t>
      </w:r>
      <w:r w:rsidR="003F1117">
        <w:rPr>
          <w:rFonts w:ascii="Times New Roman" w:hAnsi="Times New Roman" w:cs="Times New Roman"/>
          <w:sz w:val="30"/>
          <w:szCs w:val="30"/>
        </w:rPr>
        <w:t>. В этом случае</w:t>
      </w:r>
      <w:r w:rsidRPr="0035110A">
        <w:rPr>
          <w:rFonts w:ascii="Times New Roman" w:hAnsi="Times New Roman" w:cs="Times New Roman"/>
          <w:sz w:val="30"/>
          <w:szCs w:val="30"/>
        </w:rPr>
        <w:t xml:space="preserve"> орган по сертификаци</w:t>
      </w:r>
      <w:r w:rsidR="006D694C">
        <w:rPr>
          <w:rFonts w:ascii="Times New Roman" w:hAnsi="Times New Roman" w:cs="Times New Roman"/>
          <w:sz w:val="30"/>
          <w:szCs w:val="30"/>
        </w:rPr>
        <w:t>и проводит идентификацию партии или единичного изделия</w:t>
      </w:r>
      <w:r w:rsidRPr="0035110A">
        <w:rPr>
          <w:rFonts w:ascii="Times New Roman" w:hAnsi="Times New Roman" w:cs="Times New Roman"/>
          <w:sz w:val="30"/>
          <w:szCs w:val="30"/>
        </w:rPr>
        <w:t xml:space="preserve"> средств индивидуальной защиты для установления аналогичности по отношению к </w:t>
      </w:r>
      <w:r w:rsidR="0087371B" w:rsidRPr="0035110A">
        <w:rPr>
          <w:rFonts w:ascii="Times New Roman" w:hAnsi="Times New Roman" w:cs="Times New Roman"/>
          <w:sz w:val="30"/>
          <w:szCs w:val="30"/>
        </w:rPr>
        <w:t>средств</w:t>
      </w:r>
      <w:r w:rsidR="0087371B">
        <w:rPr>
          <w:rFonts w:ascii="Times New Roman" w:hAnsi="Times New Roman" w:cs="Times New Roman"/>
          <w:sz w:val="30"/>
          <w:szCs w:val="30"/>
        </w:rPr>
        <w:t>ам</w:t>
      </w:r>
      <w:r w:rsidR="0087371B" w:rsidRPr="0035110A">
        <w:rPr>
          <w:rFonts w:ascii="Times New Roman" w:hAnsi="Times New Roman" w:cs="Times New Roman"/>
          <w:sz w:val="30"/>
          <w:szCs w:val="30"/>
        </w:rPr>
        <w:t xml:space="preserve"> индивидуальной защиты</w:t>
      </w:r>
      <w:r w:rsidR="0087371B">
        <w:rPr>
          <w:rFonts w:ascii="Times New Roman" w:hAnsi="Times New Roman" w:cs="Times New Roman"/>
          <w:sz w:val="30"/>
          <w:szCs w:val="30"/>
        </w:rPr>
        <w:t>, на которые</w:t>
      </w:r>
      <w:r w:rsidRPr="0035110A">
        <w:rPr>
          <w:rFonts w:ascii="Times New Roman" w:hAnsi="Times New Roman" w:cs="Times New Roman"/>
          <w:sz w:val="30"/>
          <w:szCs w:val="30"/>
        </w:rPr>
        <w:t xml:space="preserve"> ранее был выдан сертификат соответствия. Если органом по сертификации ус</w:t>
      </w:r>
      <w:r w:rsidR="006D694C">
        <w:rPr>
          <w:rFonts w:ascii="Times New Roman" w:hAnsi="Times New Roman" w:cs="Times New Roman"/>
          <w:sz w:val="30"/>
          <w:szCs w:val="30"/>
        </w:rPr>
        <w:t>тановлена аналогичность партии или единичного изделия</w:t>
      </w:r>
      <w:r w:rsidRPr="0035110A">
        <w:rPr>
          <w:rFonts w:ascii="Times New Roman" w:hAnsi="Times New Roman" w:cs="Times New Roman"/>
          <w:sz w:val="30"/>
          <w:szCs w:val="30"/>
        </w:rPr>
        <w:t xml:space="preserve"> средств индивидуальной защиты по отношению к </w:t>
      </w:r>
      <w:r w:rsidR="0087371B" w:rsidRPr="0035110A">
        <w:rPr>
          <w:rFonts w:ascii="Times New Roman" w:hAnsi="Times New Roman" w:cs="Times New Roman"/>
          <w:sz w:val="30"/>
          <w:szCs w:val="30"/>
        </w:rPr>
        <w:t>средств</w:t>
      </w:r>
      <w:r w:rsidR="0087371B">
        <w:rPr>
          <w:rFonts w:ascii="Times New Roman" w:hAnsi="Times New Roman" w:cs="Times New Roman"/>
          <w:sz w:val="30"/>
          <w:szCs w:val="30"/>
        </w:rPr>
        <w:t>ам</w:t>
      </w:r>
      <w:r w:rsidR="0087371B" w:rsidRPr="0035110A">
        <w:rPr>
          <w:rFonts w:ascii="Times New Roman" w:hAnsi="Times New Roman" w:cs="Times New Roman"/>
          <w:sz w:val="30"/>
          <w:szCs w:val="30"/>
        </w:rPr>
        <w:t xml:space="preserve"> индивидуальной защиты</w:t>
      </w:r>
      <w:r w:rsidR="0087371B">
        <w:rPr>
          <w:rFonts w:ascii="Times New Roman" w:hAnsi="Times New Roman" w:cs="Times New Roman"/>
          <w:sz w:val="30"/>
          <w:szCs w:val="30"/>
        </w:rPr>
        <w:t>, на которые</w:t>
      </w:r>
      <w:r w:rsidRPr="0035110A">
        <w:rPr>
          <w:rFonts w:ascii="Times New Roman" w:hAnsi="Times New Roman" w:cs="Times New Roman"/>
          <w:sz w:val="30"/>
          <w:szCs w:val="30"/>
        </w:rPr>
        <w:t xml:space="preserve"> ранее был выдан сертификат соответствия, отбор образцов средств индивидуальной защиты из партии, а также испытания не проводятся. Срок действия используемого протокола испытаний не более 2-х лет.</w:t>
      </w:r>
    </w:p>
    <w:p w:rsidR="00F6541A" w:rsidRPr="0035110A" w:rsidRDefault="004C2502" w:rsidP="006A4D22">
      <w:pPr>
        <w:pStyle w:val="ConsPlusNormal"/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hAnsi="Times New Roman" w:cs="Times New Roman"/>
          <w:sz w:val="30"/>
          <w:szCs w:val="30"/>
        </w:rPr>
        <w:t>6.22</w:t>
      </w:r>
      <w:r w:rsidR="00314223" w:rsidRPr="0035110A">
        <w:rPr>
          <w:rFonts w:ascii="Times New Roman" w:hAnsi="Times New Roman" w:cs="Times New Roman"/>
          <w:sz w:val="30"/>
          <w:szCs w:val="30"/>
        </w:rPr>
        <w:t>. </w:t>
      </w:r>
      <w:r w:rsidR="00F6541A" w:rsidRPr="0035110A">
        <w:rPr>
          <w:rFonts w:ascii="Times New Roman" w:hAnsi="Times New Roman" w:cs="Times New Roman"/>
          <w:sz w:val="30"/>
          <w:szCs w:val="30"/>
        </w:rPr>
        <w:t xml:space="preserve">Сертификат соответствия оформляется по единой форме </w:t>
      </w:r>
      <w:r w:rsidR="007970F7" w:rsidRPr="0035110A">
        <w:rPr>
          <w:rFonts w:ascii="Times New Roman" w:hAnsi="Times New Roman" w:cs="Times New Roman"/>
          <w:sz w:val="30"/>
          <w:szCs w:val="30"/>
        </w:rPr>
        <w:br/>
      </w:r>
      <w:r w:rsidR="00F6541A" w:rsidRPr="0035110A">
        <w:rPr>
          <w:rFonts w:ascii="Times New Roman" w:eastAsiaTheme="minorHAnsi" w:hAnsi="Times New Roman" w:cs="Times New Roman"/>
          <w:sz w:val="30"/>
          <w:szCs w:val="30"/>
          <w:lang w:eastAsia="en-US"/>
        </w:rPr>
        <w:t>и правилам, утверждаемым решением Комиссии.</w:t>
      </w:r>
    </w:p>
    <w:p w:rsidR="00DA6652" w:rsidRPr="0035110A" w:rsidRDefault="004C2502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6.23</w:t>
      </w:r>
      <w:r w:rsidR="00DA6652" w:rsidRPr="0035110A">
        <w:rPr>
          <w:rFonts w:ascii="Times New Roman" w:hAnsi="Times New Roman" w:cs="Times New Roman"/>
          <w:sz w:val="30"/>
          <w:szCs w:val="30"/>
        </w:rPr>
        <w:t>.</w:t>
      </w:r>
      <w:r w:rsidR="000404B4">
        <w:rPr>
          <w:rFonts w:ascii="Times New Roman" w:hAnsi="Times New Roman" w:cs="Times New Roman"/>
          <w:sz w:val="30"/>
          <w:szCs w:val="30"/>
        </w:rPr>
        <w:t> </w:t>
      </w:r>
      <w:r w:rsidR="00DA6652" w:rsidRPr="0035110A">
        <w:rPr>
          <w:rFonts w:ascii="Times New Roman" w:hAnsi="Times New Roman" w:cs="Times New Roman"/>
          <w:sz w:val="30"/>
          <w:szCs w:val="30"/>
        </w:rPr>
        <w:t xml:space="preserve">Орган по сертификации проводит периодическую оценку сертифицированных средств индивидуальной защиты в течение срока действия сертификата соответствия 1 раз в год, посредством испытаний </w:t>
      </w:r>
      <w:r w:rsidR="00DA6652" w:rsidRPr="009070CB">
        <w:rPr>
          <w:rFonts w:ascii="Times New Roman" w:hAnsi="Times New Roman" w:cs="Times New Roman"/>
          <w:sz w:val="30"/>
          <w:szCs w:val="30"/>
        </w:rPr>
        <w:t>образцов средств индивидуальной</w:t>
      </w:r>
      <w:bookmarkStart w:id="5" w:name="_GoBack"/>
      <w:bookmarkEnd w:id="5"/>
      <w:r w:rsidR="00DA6652" w:rsidRPr="009070CB">
        <w:rPr>
          <w:rFonts w:ascii="Times New Roman" w:hAnsi="Times New Roman" w:cs="Times New Roman"/>
          <w:sz w:val="30"/>
          <w:szCs w:val="30"/>
        </w:rPr>
        <w:t xml:space="preserve"> защиты в аккредитованной </w:t>
      </w:r>
      <w:r w:rsidR="00DA6652" w:rsidRPr="009070CB">
        <w:rPr>
          <w:rFonts w:ascii="Times New Roman" w:hAnsi="Times New Roman" w:cs="Times New Roman"/>
          <w:sz w:val="30"/>
          <w:szCs w:val="30"/>
        </w:rPr>
        <w:lastRenderedPageBreak/>
        <w:t xml:space="preserve">испытательной лаборатории (центре) </w:t>
      </w:r>
      <w:r w:rsidR="00DA6652" w:rsidRPr="001B55A5">
        <w:rPr>
          <w:rFonts w:ascii="Times New Roman" w:hAnsi="Times New Roman" w:cs="Times New Roman"/>
          <w:sz w:val="30"/>
          <w:szCs w:val="30"/>
        </w:rPr>
        <w:t>(схемы 1с,</w:t>
      </w:r>
      <w:r w:rsidR="00001D7E" w:rsidRPr="001B55A5">
        <w:rPr>
          <w:rFonts w:ascii="Times New Roman" w:hAnsi="Times New Roman" w:cs="Times New Roman"/>
          <w:sz w:val="30"/>
          <w:szCs w:val="30"/>
        </w:rPr>
        <w:t xml:space="preserve"> </w:t>
      </w:r>
      <w:r w:rsidR="005017C5" w:rsidRPr="001B55A5">
        <w:rPr>
          <w:rFonts w:ascii="Times New Roman" w:hAnsi="Times New Roman" w:cs="Times New Roman"/>
          <w:sz w:val="30"/>
          <w:szCs w:val="30"/>
        </w:rPr>
        <w:t>5с и</w:t>
      </w:r>
      <w:r w:rsidR="00001D7E" w:rsidRPr="001B55A5">
        <w:rPr>
          <w:rFonts w:ascii="Times New Roman" w:hAnsi="Times New Roman" w:cs="Times New Roman"/>
          <w:sz w:val="30"/>
          <w:szCs w:val="30"/>
        </w:rPr>
        <w:t xml:space="preserve"> </w:t>
      </w:r>
      <w:r w:rsidR="005017C5" w:rsidRPr="001B55A5">
        <w:rPr>
          <w:rFonts w:ascii="Times New Roman" w:hAnsi="Times New Roman" w:cs="Times New Roman"/>
          <w:sz w:val="30"/>
          <w:szCs w:val="30"/>
        </w:rPr>
        <w:t>7с</w:t>
      </w:r>
      <w:r w:rsidR="00DA6652" w:rsidRPr="001B55A5">
        <w:rPr>
          <w:rFonts w:ascii="Times New Roman" w:hAnsi="Times New Roman" w:cs="Times New Roman"/>
          <w:sz w:val="30"/>
          <w:szCs w:val="30"/>
        </w:rPr>
        <w:t>) и (или) посредством анализа с</w:t>
      </w:r>
      <w:r w:rsidR="00931050" w:rsidRPr="001B55A5">
        <w:rPr>
          <w:rFonts w:ascii="Times New Roman" w:hAnsi="Times New Roman" w:cs="Times New Roman"/>
          <w:sz w:val="30"/>
          <w:szCs w:val="30"/>
        </w:rPr>
        <w:t>остояния производства (схемы 1с</w:t>
      </w:r>
      <w:r w:rsidR="00AB36B6" w:rsidRPr="001B55A5">
        <w:rPr>
          <w:rFonts w:ascii="Times New Roman" w:hAnsi="Times New Roman" w:cs="Times New Roman"/>
          <w:sz w:val="30"/>
          <w:szCs w:val="30"/>
        </w:rPr>
        <w:t xml:space="preserve">, 5с и </w:t>
      </w:r>
      <w:r w:rsidR="00DA6652" w:rsidRPr="001B55A5">
        <w:rPr>
          <w:rFonts w:ascii="Times New Roman" w:hAnsi="Times New Roman" w:cs="Times New Roman"/>
          <w:sz w:val="30"/>
          <w:szCs w:val="30"/>
        </w:rPr>
        <w:t>7с)</w:t>
      </w:r>
      <w:r w:rsidR="006D2574" w:rsidRPr="001B55A5">
        <w:rPr>
          <w:rFonts w:ascii="Times New Roman" w:hAnsi="Times New Roman" w:cs="Times New Roman"/>
          <w:sz w:val="30"/>
          <w:szCs w:val="30"/>
        </w:rPr>
        <w:t>.</w:t>
      </w:r>
    </w:p>
    <w:p w:rsidR="00F6541A" w:rsidRPr="0035110A" w:rsidRDefault="00F6541A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>При отрицательных результатах периодической оценки сертифицированн</w:t>
      </w:r>
      <w:r w:rsidR="00621D82" w:rsidRPr="0035110A">
        <w:rPr>
          <w:rFonts w:ascii="Times New Roman" w:hAnsi="Times New Roman" w:cs="Times New Roman"/>
          <w:sz w:val="30"/>
          <w:szCs w:val="30"/>
        </w:rPr>
        <w:t>ых</w:t>
      </w:r>
      <w:r w:rsidRPr="0035110A">
        <w:rPr>
          <w:rFonts w:ascii="Times New Roman" w:hAnsi="Times New Roman" w:cs="Times New Roman"/>
          <w:sz w:val="30"/>
          <w:szCs w:val="30"/>
        </w:rPr>
        <w:t xml:space="preserve"> </w:t>
      </w:r>
      <w:r w:rsidR="00621D82" w:rsidRPr="0035110A">
        <w:rPr>
          <w:rFonts w:ascii="Times New Roman" w:hAnsi="Times New Roman" w:cs="Times New Roman"/>
          <w:sz w:val="30"/>
          <w:szCs w:val="30"/>
        </w:rPr>
        <w:t xml:space="preserve">средств индивидуальной защиты </w:t>
      </w:r>
      <w:r w:rsidRPr="0035110A">
        <w:rPr>
          <w:rFonts w:ascii="Times New Roman" w:hAnsi="Times New Roman" w:cs="Times New Roman"/>
          <w:sz w:val="30"/>
          <w:szCs w:val="30"/>
        </w:rPr>
        <w:t xml:space="preserve">орган по сертификации принимает одно из следующих решений: </w:t>
      </w:r>
    </w:p>
    <w:p w:rsidR="00F6541A" w:rsidRPr="0035110A" w:rsidRDefault="00F6541A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>приостановить действие сертификата соответствия;</w:t>
      </w:r>
    </w:p>
    <w:p w:rsidR="00F6541A" w:rsidRPr="001B55A5" w:rsidRDefault="00F6541A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5A5">
        <w:rPr>
          <w:rFonts w:ascii="Times New Roman" w:hAnsi="Times New Roman" w:cs="Times New Roman"/>
          <w:sz w:val="30"/>
          <w:szCs w:val="30"/>
        </w:rPr>
        <w:t>прекратить действие сертификата соответствия.</w:t>
      </w:r>
    </w:p>
    <w:p w:rsidR="00F6541A" w:rsidRPr="0035110A" w:rsidRDefault="00F6541A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5A5">
        <w:rPr>
          <w:rFonts w:ascii="Times New Roman" w:hAnsi="Times New Roman" w:cs="Times New Roman"/>
          <w:sz w:val="30"/>
          <w:szCs w:val="30"/>
        </w:rPr>
        <w:t xml:space="preserve">Принятое органом по сертификации решение документируется </w:t>
      </w:r>
      <w:r w:rsidR="009B3863" w:rsidRPr="001B55A5">
        <w:rPr>
          <w:rFonts w:ascii="Times New Roman" w:hAnsi="Times New Roman" w:cs="Times New Roman"/>
          <w:sz w:val="30"/>
          <w:szCs w:val="30"/>
        </w:rPr>
        <w:br/>
      </w:r>
      <w:r w:rsidRPr="001B55A5">
        <w:rPr>
          <w:rFonts w:ascii="Times New Roman" w:hAnsi="Times New Roman" w:cs="Times New Roman"/>
          <w:sz w:val="30"/>
          <w:szCs w:val="30"/>
        </w:rPr>
        <w:t>и доводится до сведения заявителя.</w:t>
      </w:r>
      <w:r w:rsidRPr="0035110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6541A" w:rsidRPr="0035110A" w:rsidRDefault="00F6541A" w:rsidP="006A4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>Орган по сертификации вносит сведения о приостановлении или прекращении действия сертификата соответствия в единый реестр выданных сертификатов соответствия и зарегистрированных деклараций о соответствии.</w:t>
      </w:r>
    </w:p>
    <w:p w:rsidR="00C0346F" w:rsidRPr="0035110A" w:rsidRDefault="003071C0" w:rsidP="00C0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6.24</w:t>
      </w:r>
      <w:r w:rsidR="00F6541A" w:rsidRPr="0035110A">
        <w:rPr>
          <w:rFonts w:ascii="Times New Roman" w:hAnsi="Times New Roman" w:cs="Times New Roman"/>
          <w:sz w:val="30"/>
          <w:szCs w:val="30"/>
        </w:rPr>
        <w:t>. </w:t>
      </w:r>
      <w:r w:rsidR="00C0346F" w:rsidRPr="0035110A">
        <w:rPr>
          <w:rFonts w:ascii="Times New Roman" w:hAnsi="Times New Roman" w:cs="Times New Roman"/>
          <w:sz w:val="30"/>
          <w:szCs w:val="30"/>
        </w:rPr>
        <w:t>Срок действия сертификатов соответствия:</w:t>
      </w:r>
    </w:p>
    <w:p w:rsidR="00C0346F" w:rsidRPr="0035110A" w:rsidRDefault="00C0346F" w:rsidP="00C0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 xml:space="preserve">на серийно выпускаемые средства индивидуальной защиты – </w:t>
      </w:r>
      <w:r w:rsidRPr="0035110A">
        <w:rPr>
          <w:rFonts w:ascii="Times New Roman" w:hAnsi="Times New Roman" w:cs="Times New Roman"/>
          <w:sz w:val="30"/>
          <w:szCs w:val="30"/>
        </w:rPr>
        <w:br/>
        <w:t>не более 5 лет;</w:t>
      </w:r>
    </w:p>
    <w:p w:rsidR="00C0346F" w:rsidRPr="0035110A" w:rsidRDefault="006D694C" w:rsidP="00C0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партию </w:t>
      </w:r>
      <w:r w:rsidR="00C0346F" w:rsidRPr="0035110A">
        <w:rPr>
          <w:rFonts w:ascii="Times New Roman" w:hAnsi="Times New Roman" w:cs="Times New Roman"/>
          <w:sz w:val="30"/>
          <w:szCs w:val="30"/>
        </w:rPr>
        <w:t xml:space="preserve">средств индивидуальной защиты </w:t>
      </w:r>
      <w:r>
        <w:rPr>
          <w:rFonts w:ascii="Times New Roman" w:hAnsi="Times New Roman" w:cs="Times New Roman"/>
          <w:sz w:val="30"/>
          <w:szCs w:val="30"/>
        </w:rPr>
        <w:t>или единичное изделие</w:t>
      </w:r>
      <w:r w:rsidRPr="0035110A">
        <w:rPr>
          <w:rFonts w:ascii="Times New Roman" w:hAnsi="Times New Roman" w:cs="Times New Roman"/>
          <w:sz w:val="30"/>
          <w:szCs w:val="30"/>
        </w:rPr>
        <w:t xml:space="preserve"> </w:t>
      </w:r>
      <w:r w:rsidR="00C0346F" w:rsidRPr="0035110A">
        <w:rPr>
          <w:rFonts w:ascii="Times New Roman" w:hAnsi="Times New Roman" w:cs="Times New Roman"/>
          <w:sz w:val="30"/>
          <w:szCs w:val="30"/>
        </w:rPr>
        <w:t>–</w:t>
      </w:r>
      <w:r w:rsidR="00C0346F">
        <w:rPr>
          <w:rFonts w:ascii="Times New Roman" w:hAnsi="Times New Roman" w:cs="Times New Roman"/>
          <w:sz w:val="30"/>
          <w:szCs w:val="30"/>
        </w:rPr>
        <w:t xml:space="preserve"> не устанавливается</w:t>
      </w:r>
      <w:r w:rsidR="00C0346F" w:rsidRPr="0035110A">
        <w:rPr>
          <w:rFonts w:ascii="Times New Roman" w:hAnsi="Times New Roman" w:cs="Times New Roman"/>
          <w:sz w:val="30"/>
          <w:szCs w:val="30"/>
        </w:rPr>
        <w:t>.</w:t>
      </w:r>
    </w:p>
    <w:p w:rsidR="00C0346F" w:rsidRPr="0035110A" w:rsidRDefault="003071C0" w:rsidP="00C0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6.25</w:t>
      </w:r>
      <w:r w:rsidR="004A4EBD" w:rsidRPr="0035110A">
        <w:rPr>
          <w:rFonts w:ascii="Times New Roman" w:hAnsi="Times New Roman" w:cs="Times New Roman"/>
          <w:sz w:val="30"/>
          <w:szCs w:val="30"/>
        </w:rPr>
        <w:t xml:space="preserve">. </w:t>
      </w:r>
      <w:r w:rsidR="00C0346F" w:rsidRPr="0035110A">
        <w:rPr>
          <w:rFonts w:ascii="Times New Roman" w:hAnsi="Times New Roman" w:cs="Times New Roman"/>
          <w:sz w:val="30"/>
          <w:szCs w:val="30"/>
        </w:rPr>
        <w:t>Срок хранения у заяв</w:t>
      </w:r>
      <w:r w:rsidR="00C0346F">
        <w:rPr>
          <w:rFonts w:ascii="Times New Roman" w:hAnsi="Times New Roman" w:cs="Times New Roman"/>
          <w:sz w:val="30"/>
          <w:szCs w:val="30"/>
        </w:rPr>
        <w:t>ителя сертификата соответствия</w:t>
      </w:r>
      <w:r w:rsidR="00C0346F" w:rsidRPr="0035110A">
        <w:rPr>
          <w:rFonts w:ascii="Times New Roman" w:hAnsi="Times New Roman" w:cs="Times New Roman"/>
          <w:sz w:val="30"/>
          <w:szCs w:val="30"/>
        </w:rPr>
        <w:t xml:space="preserve"> комплекта доказательственных материалов составляет:</w:t>
      </w:r>
    </w:p>
    <w:p w:rsidR="00C0346F" w:rsidRPr="0035110A" w:rsidRDefault="00C0346F" w:rsidP="00C0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 xml:space="preserve">на серийно выпускаемые средства индивидуальной защиты – </w:t>
      </w:r>
      <w:r w:rsidRPr="0035110A">
        <w:rPr>
          <w:rFonts w:ascii="Times New Roman" w:hAnsi="Times New Roman" w:cs="Times New Roman"/>
          <w:sz w:val="30"/>
          <w:szCs w:val="30"/>
        </w:rPr>
        <w:br/>
        <w:t>не менее 10 лет со дня снятия (прекращения) производства средств индивидуальной защиты;</w:t>
      </w:r>
    </w:p>
    <w:p w:rsidR="00C0346F" w:rsidRPr="0035110A" w:rsidRDefault="00C0346F" w:rsidP="00C0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>на партию средств индивидуальной защиты или единичное изделие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5110A">
        <w:rPr>
          <w:rFonts w:ascii="Times New Roman" w:hAnsi="Times New Roman" w:cs="Times New Roman"/>
          <w:sz w:val="30"/>
          <w:szCs w:val="30"/>
        </w:rPr>
        <w:t xml:space="preserve">не менее 10 лет со дня реализации последнего изделия </w:t>
      </w:r>
      <w:r w:rsidRPr="0035110A">
        <w:rPr>
          <w:rFonts w:ascii="Times New Roman" w:hAnsi="Times New Roman" w:cs="Times New Roman"/>
          <w:sz w:val="30"/>
          <w:szCs w:val="30"/>
        </w:rPr>
        <w:br/>
        <w:t>из партии.</w:t>
      </w:r>
    </w:p>
    <w:p w:rsidR="00C0346F" w:rsidRPr="0035110A" w:rsidRDefault="00C0346F" w:rsidP="00C0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t>Срок хранения у органа по сертификации сертификата соответствия и комплекта доказательственных материалов составляет:</w:t>
      </w:r>
    </w:p>
    <w:p w:rsidR="00C0346F" w:rsidRPr="0035110A" w:rsidRDefault="00C0346F" w:rsidP="00C034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10A">
        <w:rPr>
          <w:rFonts w:ascii="Times New Roman" w:hAnsi="Times New Roman" w:cs="Times New Roman"/>
          <w:sz w:val="30"/>
          <w:szCs w:val="30"/>
        </w:rPr>
        <w:lastRenderedPageBreak/>
        <w:t>не менее 5 лет с даты окончания срока действия сертификата соответствия.</w:t>
      </w:r>
    </w:p>
    <w:p w:rsidR="00F471ED" w:rsidRDefault="003071C0" w:rsidP="000D4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6.26</w:t>
      </w:r>
      <w:r w:rsidR="00F6541A" w:rsidRPr="0035110A">
        <w:rPr>
          <w:rFonts w:ascii="Times New Roman" w:hAnsi="Times New Roman" w:cs="Times New Roman"/>
          <w:sz w:val="30"/>
          <w:szCs w:val="30"/>
        </w:rPr>
        <w:t>.</w:t>
      </w:r>
      <w:r w:rsidR="00720B25" w:rsidRPr="0035110A">
        <w:rPr>
          <w:rFonts w:ascii="Times New Roman" w:hAnsi="Times New Roman" w:cs="Times New Roman"/>
          <w:sz w:val="30"/>
          <w:szCs w:val="30"/>
        </w:rPr>
        <w:t> </w:t>
      </w:r>
      <w:r w:rsidR="00F6541A" w:rsidRPr="0035110A">
        <w:rPr>
          <w:rFonts w:ascii="Times New Roman" w:hAnsi="Times New Roman" w:cs="Times New Roman"/>
          <w:sz w:val="30"/>
          <w:szCs w:val="30"/>
        </w:rPr>
        <w:t xml:space="preserve">Документы, составленные на иностранном языке </w:t>
      </w:r>
      <w:r w:rsidR="009B3863" w:rsidRPr="0035110A">
        <w:rPr>
          <w:rFonts w:ascii="Times New Roman" w:hAnsi="Times New Roman" w:cs="Times New Roman"/>
          <w:sz w:val="30"/>
          <w:szCs w:val="30"/>
        </w:rPr>
        <w:br/>
      </w:r>
      <w:r w:rsidR="00F6541A" w:rsidRPr="0035110A">
        <w:rPr>
          <w:rFonts w:ascii="Times New Roman" w:hAnsi="Times New Roman" w:cs="Times New Roman"/>
          <w:sz w:val="30"/>
          <w:szCs w:val="30"/>
        </w:rPr>
        <w:t xml:space="preserve">и включенные в комплект доказательственных материалов, сопровождаются переводом на русский язык и (или) в случае наличия соответствующего требования в законодательстве государства-члена – </w:t>
      </w:r>
      <w:r w:rsidR="00624484" w:rsidRPr="0035110A">
        <w:rPr>
          <w:rFonts w:ascii="Times New Roman" w:hAnsi="Times New Roman" w:cs="Times New Roman"/>
          <w:sz w:val="30"/>
          <w:szCs w:val="30"/>
        </w:rPr>
        <w:br/>
      </w:r>
      <w:r w:rsidR="00F6541A" w:rsidRPr="0035110A">
        <w:rPr>
          <w:rFonts w:ascii="Times New Roman" w:hAnsi="Times New Roman" w:cs="Times New Roman"/>
          <w:sz w:val="30"/>
          <w:szCs w:val="30"/>
        </w:rPr>
        <w:t>на государственный язык государства-члена, в котором осуществляется регистрация декларации о соответствии или сертификата соответствия.</w:t>
      </w:r>
    </w:p>
    <w:p w:rsidR="00B65BD8" w:rsidRPr="0035110A" w:rsidRDefault="00B65BD8" w:rsidP="000D4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5A5">
        <w:rPr>
          <w:rFonts w:ascii="Times New Roman" w:hAnsi="Times New Roman" w:cs="Times New Roman"/>
          <w:sz w:val="30"/>
          <w:szCs w:val="30"/>
        </w:rPr>
        <w:t>Копии документов, прилагаемые к заявке, заверяются подписью и печатью заявителя (если иное не установлено законодательством государства-члена).</w:t>
      </w:r>
    </w:p>
    <w:p w:rsidR="003071C0" w:rsidRDefault="003071C0" w:rsidP="006A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6.27</w:t>
      </w:r>
      <w:r w:rsidR="001E7DEB" w:rsidRPr="00A7272C">
        <w:rPr>
          <w:rFonts w:ascii="Times New Roman" w:hAnsi="Times New Roman" w:cs="Times New Roman"/>
          <w:sz w:val="30"/>
          <w:szCs w:val="30"/>
        </w:rPr>
        <w:t>. 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A7272C">
        <w:rPr>
          <w:rFonts w:ascii="Times New Roman" w:hAnsi="Times New Roman" w:cs="Times New Roman"/>
          <w:sz w:val="30"/>
          <w:szCs w:val="30"/>
        </w:rPr>
        <w:t>сследование типа средств индивидуальной защиты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E7DEB" w:rsidRDefault="003071C0" w:rsidP="006A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6.27.1. </w:t>
      </w:r>
      <w:r w:rsidR="001E7DEB" w:rsidRPr="00A7272C">
        <w:rPr>
          <w:rFonts w:ascii="Times New Roman" w:hAnsi="Times New Roman" w:cs="Times New Roman"/>
          <w:sz w:val="30"/>
          <w:szCs w:val="30"/>
        </w:rPr>
        <w:t xml:space="preserve">Под исследованием типа </w:t>
      </w:r>
      <w:r w:rsidR="00A645CE" w:rsidRPr="00A7272C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="001E7DEB" w:rsidRPr="00A7272C">
        <w:rPr>
          <w:rFonts w:ascii="Times New Roman" w:hAnsi="Times New Roman" w:cs="Times New Roman"/>
          <w:sz w:val="30"/>
          <w:szCs w:val="30"/>
        </w:rPr>
        <w:t xml:space="preserve"> понимается анализ параметров и характеристик </w:t>
      </w:r>
      <w:r w:rsidR="00A645CE" w:rsidRPr="00A7272C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="001E7DEB" w:rsidRPr="00A7272C">
        <w:rPr>
          <w:rFonts w:ascii="Times New Roman" w:hAnsi="Times New Roman" w:cs="Times New Roman"/>
          <w:sz w:val="30"/>
          <w:szCs w:val="30"/>
        </w:rPr>
        <w:t xml:space="preserve"> данного типа</w:t>
      </w:r>
      <w:r w:rsidR="00A645CE" w:rsidRPr="00A7272C">
        <w:rPr>
          <w:rFonts w:ascii="Times New Roman" w:hAnsi="Times New Roman" w:cs="Times New Roman"/>
          <w:sz w:val="30"/>
          <w:szCs w:val="30"/>
        </w:rPr>
        <w:t xml:space="preserve">, репрезентативного для планируемого </w:t>
      </w:r>
      <w:r w:rsidR="008F4FE8">
        <w:rPr>
          <w:rFonts w:ascii="Times New Roman" w:hAnsi="Times New Roman" w:cs="Times New Roman"/>
          <w:sz w:val="30"/>
          <w:szCs w:val="30"/>
        </w:rPr>
        <w:t>изготовления идентичных</w:t>
      </w:r>
      <w:r w:rsidR="00A645CE" w:rsidRPr="00A7272C">
        <w:rPr>
          <w:rFonts w:ascii="Times New Roman" w:hAnsi="Times New Roman" w:cs="Times New Roman"/>
          <w:sz w:val="30"/>
          <w:szCs w:val="30"/>
        </w:rPr>
        <w:t xml:space="preserve"> </w:t>
      </w:r>
      <w:r w:rsidR="008F4FE8" w:rsidRPr="00A7272C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="00A645CE" w:rsidRPr="00A7272C">
        <w:rPr>
          <w:rFonts w:ascii="Times New Roman" w:hAnsi="Times New Roman" w:cs="Times New Roman"/>
          <w:sz w:val="30"/>
          <w:szCs w:val="30"/>
        </w:rPr>
        <w:t>,</w:t>
      </w:r>
      <w:r w:rsidR="001E7DEB" w:rsidRPr="00A7272C">
        <w:rPr>
          <w:rFonts w:ascii="Times New Roman" w:hAnsi="Times New Roman" w:cs="Times New Roman"/>
          <w:sz w:val="30"/>
          <w:szCs w:val="30"/>
        </w:rPr>
        <w:t xml:space="preserve"> в отношении ее соответствия требованиям настоящего технического регламента.</w:t>
      </w:r>
    </w:p>
    <w:p w:rsidR="006C02F5" w:rsidRDefault="003071C0" w:rsidP="006A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6.27.</w:t>
      </w:r>
      <w:r w:rsidR="005654D0">
        <w:rPr>
          <w:rFonts w:ascii="Times New Roman" w:hAnsi="Times New Roman" w:cs="Times New Roman"/>
          <w:sz w:val="30"/>
          <w:szCs w:val="30"/>
        </w:rPr>
        <w:t>2</w:t>
      </w:r>
      <w:r w:rsidR="006C02F5">
        <w:rPr>
          <w:rFonts w:ascii="Times New Roman" w:hAnsi="Times New Roman" w:cs="Times New Roman"/>
          <w:sz w:val="30"/>
          <w:szCs w:val="30"/>
        </w:rPr>
        <w:t>. </w:t>
      </w:r>
      <w:r w:rsidR="006C02F5" w:rsidRPr="006C02F5">
        <w:rPr>
          <w:rFonts w:ascii="Times New Roman" w:hAnsi="Times New Roman" w:cs="Times New Roman"/>
          <w:sz w:val="30"/>
          <w:szCs w:val="30"/>
        </w:rPr>
        <w:t xml:space="preserve">Орган по сертификации проводит исследование типа </w:t>
      </w:r>
      <w:r w:rsidR="00ED6C4E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="006C02F5" w:rsidRPr="006C02F5">
        <w:rPr>
          <w:rFonts w:ascii="Times New Roman" w:hAnsi="Times New Roman" w:cs="Times New Roman"/>
          <w:sz w:val="30"/>
          <w:szCs w:val="30"/>
        </w:rPr>
        <w:t xml:space="preserve"> (при необходимости с привлечением аккредитованной испытательной лаборатории (центра)).</w:t>
      </w:r>
    </w:p>
    <w:p w:rsidR="00E254EB" w:rsidRPr="00E254EB" w:rsidRDefault="005654D0" w:rsidP="006A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6.27.3</w:t>
      </w:r>
      <w:r w:rsidR="00E254EB">
        <w:rPr>
          <w:rFonts w:ascii="Times New Roman" w:hAnsi="Times New Roman" w:cs="Times New Roman"/>
          <w:sz w:val="30"/>
          <w:szCs w:val="30"/>
        </w:rPr>
        <w:t>. </w:t>
      </w:r>
      <w:r w:rsidR="00E254EB" w:rsidRPr="00E254EB">
        <w:rPr>
          <w:rFonts w:ascii="Times New Roman" w:hAnsi="Times New Roman" w:cs="Times New Roman"/>
          <w:sz w:val="30"/>
          <w:szCs w:val="30"/>
        </w:rPr>
        <w:t>Исследование типа</w:t>
      </w:r>
      <w:r w:rsidR="00E254EB">
        <w:rPr>
          <w:rFonts w:ascii="Times New Roman" w:hAnsi="Times New Roman" w:cs="Times New Roman"/>
          <w:sz w:val="30"/>
          <w:szCs w:val="30"/>
        </w:rPr>
        <w:t xml:space="preserve"> средств индивидуальной защиты проводится одним </w:t>
      </w:r>
      <w:r w:rsidR="00E254EB" w:rsidRPr="00E254EB">
        <w:rPr>
          <w:rFonts w:ascii="Times New Roman" w:hAnsi="Times New Roman" w:cs="Times New Roman"/>
          <w:sz w:val="30"/>
          <w:szCs w:val="30"/>
        </w:rPr>
        <w:t>из следующих способов:</w:t>
      </w:r>
    </w:p>
    <w:p w:rsidR="00E254EB" w:rsidRPr="00E254EB" w:rsidRDefault="00E254EB" w:rsidP="006A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54EB">
        <w:rPr>
          <w:rFonts w:ascii="Times New Roman" w:hAnsi="Times New Roman" w:cs="Times New Roman"/>
          <w:sz w:val="30"/>
          <w:szCs w:val="30"/>
        </w:rPr>
        <w:t xml:space="preserve">а) </w:t>
      </w:r>
      <w:r w:rsidR="00D86727">
        <w:rPr>
          <w:rFonts w:ascii="Times New Roman" w:hAnsi="Times New Roman" w:cs="Times New Roman"/>
          <w:sz w:val="30"/>
          <w:szCs w:val="30"/>
        </w:rPr>
        <w:t>испытание</w:t>
      </w:r>
      <w:r w:rsidRPr="00E254EB">
        <w:rPr>
          <w:rFonts w:ascii="Times New Roman" w:hAnsi="Times New Roman" w:cs="Times New Roman"/>
          <w:sz w:val="30"/>
          <w:szCs w:val="30"/>
        </w:rPr>
        <w:t xml:space="preserve"> образца </w:t>
      </w:r>
      <w:r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Pr="00E254EB">
        <w:rPr>
          <w:rFonts w:ascii="Times New Roman" w:hAnsi="Times New Roman" w:cs="Times New Roman"/>
          <w:sz w:val="30"/>
          <w:szCs w:val="30"/>
        </w:rPr>
        <w:t xml:space="preserve"> для запланированного производства</w:t>
      </w:r>
      <w:r w:rsidR="00CF2E2D">
        <w:rPr>
          <w:rFonts w:ascii="Times New Roman" w:hAnsi="Times New Roman" w:cs="Times New Roman"/>
          <w:sz w:val="30"/>
          <w:szCs w:val="30"/>
        </w:rPr>
        <w:t xml:space="preserve"> как типового представителя всех</w:t>
      </w:r>
      <w:r w:rsidRPr="00E254EB">
        <w:rPr>
          <w:rFonts w:ascii="Times New Roman" w:hAnsi="Times New Roman" w:cs="Times New Roman"/>
          <w:sz w:val="30"/>
          <w:szCs w:val="30"/>
        </w:rPr>
        <w:t xml:space="preserve"> будущ</w:t>
      </w:r>
      <w:r w:rsidR="00CF2E2D">
        <w:rPr>
          <w:rFonts w:ascii="Times New Roman" w:hAnsi="Times New Roman" w:cs="Times New Roman"/>
          <w:sz w:val="30"/>
          <w:szCs w:val="30"/>
        </w:rPr>
        <w:t>их</w:t>
      </w:r>
      <w:r w:rsidR="00CF2E2D" w:rsidRPr="00CF2E2D">
        <w:rPr>
          <w:rFonts w:ascii="Times New Roman" w:hAnsi="Times New Roman" w:cs="Times New Roman"/>
          <w:sz w:val="30"/>
          <w:szCs w:val="30"/>
        </w:rPr>
        <w:t xml:space="preserve"> </w:t>
      </w:r>
      <w:r w:rsidR="00CF2E2D" w:rsidRPr="00A7272C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Pr="00E254EB">
        <w:rPr>
          <w:rFonts w:ascii="Times New Roman" w:hAnsi="Times New Roman" w:cs="Times New Roman"/>
          <w:sz w:val="30"/>
          <w:szCs w:val="30"/>
        </w:rPr>
        <w:t>;</w:t>
      </w:r>
    </w:p>
    <w:p w:rsidR="00E254EB" w:rsidRPr="00E254EB" w:rsidRDefault="00E254EB" w:rsidP="006A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54EB">
        <w:rPr>
          <w:rFonts w:ascii="Times New Roman" w:hAnsi="Times New Roman" w:cs="Times New Roman"/>
          <w:sz w:val="30"/>
          <w:szCs w:val="30"/>
        </w:rPr>
        <w:t>б) анали</w:t>
      </w:r>
      <w:r w:rsidR="00D86727">
        <w:rPr>
          <w:rFonts w:ascii="Times New Roman" w:hAnsi="Times New Roman" w:cs="Times New Roman"/>
          <w:sz w:val="30"/>
          <w:szCs w:val="30"/>
        </w:rPr>
        <w:t>з технической документации, испытание</w:t>
      </w:r>
      <w:r w:rsidRPr="00E254EB">
        <w:rPr>
          <w:rFonts w:ascii="Times New Roman" w:hAnsi="Times New Roman" w:cs="Times New Roman"/>
          <w:sz w:val="30"/>
          <w:szCs w:val="30"/>
        </w:rPr>
        <w:t xml:space="preserve"> образца </w:t>
      </w:r>
      <w:r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Pr="00E254EB">
        <w:rPr>
          <w:rFonts w:ascii="Times New Roman" w:hAnsi="Times New Roman" w:cs="Times New Roman"/>
          <w:sz w:val="30"/>
          <w:szCs w:val="30"/>
        </w:rPr>
        <w:t xml:space="preserve"> или критических составных частей (компонентов) </w:t>
      </w:r>
      <w:r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Pr="00E254EB">
        <w:rPr>
          <w:rFonts w:ascii="Times New Roman" w:hAnsi="Times New Roman" w:cs="Times New Roman"/>
          <w:sz w:val="30"/>
          <w:szCs w:val="30"/>
        </w:rPr>
        <w:t>.</w:t>
      </w:r>
    </w:p>
    <w:p w:rsidR="00E254EB" w:rsidRPr="00E254EB" w:rsidRDefault="005654D0" w:rsidP="006A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6.27.4</w:t>
      </w:r>
      <w:r w:rsidR="00BB3D61">
        <w:rPr>
          <w:rFonts w:ascii="Times New Roman" w:hAnsi="Times New Roman" w:cs="Times New Roman"/>
          <w:sz w:val="30"/>
          <w:szCs w:val="30"/>
        </w:rPr>
        <w:t>.</w:t>
      </w:r>
      <w:r w:rsidR="00E254EB">
        <w:rPr>
          <w:rFonts w:ascii="Times New Roman" w:hAnsi="Times New Roman" w:cs="Times New Roman"/>
          <w:sz w:val="30"/>
          <w:szCs w:val="30"/>
        </w:rPr>
        <w:t> </w:t>
      </w:r>
      <w:r w:rsidR="00E254EB" w:rsidRPr="00E254EB">
        <w:rPr>
          <w:rFonts w:ascii="Times New Roman" w:hAnsi="Times New Roman" w:cs="Times New Roman"/>
          <w:sz w:val="30"/>
          <w:szCs w:val="30"/>
        </w:rPr>
        <w:t>Орган по сертификации проводит анализ технической документации, результатов проведенных расчетов (при необходимости), пригодности применяемых документов (при необходимости) с целью определения возможности их использования (полностью или частично) вместо пров</w:t>
      </w:r>
      <w:r w:rsidR="00D86727">
        <w:rPr>
          <w:rFonts w:ascii="Times New Roman" w:hAnsi="Times New Roman" w:cs="Times New Roman"/>
          <w:sz w:val="30"/>
          <w:szCs w:val="30"/>
        </w:rPr>
        <w:t xml:space="preserve">едения испытаний </w:t>
      </w:r>
      <w:r w:rsidR="00E254EB" w:rsidRPr="00E254EB">
        <w:rPr>
          <w:rFonts w:ascii="Times New Roman" w:hAnsi="Times New Roman" w:cs="Times New Roman"/>
          <w:sz w:val="30"/>
          <w:szCs w:val="30"/>
        </w:rPr>
        <w:t xml:space="preserve">образца </w:t>
      </w:r>
      <w:r w:rsidR="00E254EB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="00E254EB" w:rsidRPr="00E254EB">
        <w:rPr>
          <w:rFonts w:ascii="Times New Roman" w:hAnsi="Times New Roman" w:cs="Times New Roman"/>
          <w:sz w:val="30"/>
          <w:szCs w:val="30"/>
        </w:rPr>
        <w:t xml:space="preserve"> или критических составных частей (компонентов) </w:t>
      </w:r>
      <w:r w:rsidR="00E254EB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="00E254EB" w:rsidRPr="00E254EB">
        <w:rPr>
          <w:rFonts w:ascii="Times New Roman" w:hAnsi="Times New Roman" w:cs="Times New Roman"/>
          <w:sz w:val="30"/>
          <w:szCs w:val="30"/>
        </w:rPr>
        <w:t>.</w:t>
      </w:r>
    </w:p>
    <w:p w:rsidR="00E254EB" w:rsidRPr="00E254EB" w:rsidRDefault="00E254EB" w:rsidP="006A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54EB">
        <w:rPr>
          <w:rFonts w:ascii="Times New Roman" w:hAnsi="Times New Roman" w:cs="Times New Roman"/>
          <w:sz w:val="30"/>
          <w:szCs w:val="30"/>
        </w:rPr>
        <w:t>По результатам анализа указанных документов или при отсутствии таких доку</w:t>
      </w:r>
      <w:r w:rsidR="00D86727">
        <w:rPr>
          <w:rFonts w:ascii="Times New Roman" w:hAnsi="Times New Roman" w:cs="Times New Roman"/>
          <w:sz w:val="30"/>
          <w:szCs w:val="30"/>
        </w:rPr>
        <w:t xml:space="preserve">ментов проводятся </w:t>
      </w:r>
      <w:r w:rsidRPr="00E254EB">
        <w:rPr>
          <w:rFonts w:ascii="Times New Roman" w:hAnsi="Times New Roman" w:cs="Times New Roman"/>
          <w:sz w:val="30"/>
          <w:szCs w:val="30"/>
        </w:rPr>
        <w:t xml:space="preserve">испытания образца </w:t>
      </w:r>
      <w:r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Pr="00E254EB">
        <w:rPr>
          <w:rFonts w:ascii="Times New Roman" w:hAnsi="Times New Roman" w:cs="Times New Roman"/>
          <w:sz w:val="30"/>
          <w:szCs w:val="30"/>
        </w:rPr>
        <w:t xml:space="preserve"> или критических составных частей (компонентов) </w:t>
      </w:r>
      <w:r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Pr="00E254EB">
        <w:rPr>
          <w:rFonts w:ascii="Times New Roman" w:hAnsi="Times New Roman" w:cs="Times New Roman"/>
          <w:sz w:val="30"/>
          <w:szCs w:val="30"/>
        </w:rPr>
        <w:t xml:space="preserve"> на соответствие требованиям настоящего технического регламента </w:t>
      </w:r>
      <w:r w:rsidR="00BB3D61">
        <w:rPr>
          <w:rFonts w:ascii="Times New Roman" w:hAnsi="Times New Roman" w:cs="Times New Roman"/>
          <w:sz w:val="30"/>
          <w:szCs w:val="30"/>
        </w:rPr>
        <w:t>(</w:t>
      </w:r>
      <w:r w:rsidRPr="00E254EB">
        <w:rPr>
          <w:rFonts w:ascii="Times New Roman" w:hAnsi="Times New Roman" w:cs="Times New Roman"/>
          <w:sz w:val="30"/>
          <w:szCs w:val="30"/>
        </w:rPr>
        <w:t>при необходимости с привлечением аккредитованной испытательной лаборатории (центра)</w:t>
      </w:r>
      <w:r w:rsidR="00BB3D61">
        <w:rPr>
          <w:rFonts w:ascii="Times New Roman" w:hAnsi="Times New Roman" w:cs="Times New Roman"/>
          <w:sz w:val="30"/>
          <w:szCs w:val="30"/>
        </w:rPr>
        <w:t>)</w:t>
      </w:r>
      <w:r w:rsidRPr="00E254EB">
        <w:rPr>
          <w:rFonts w:ascii="Times New Roman" w:hAnsi="Times New Roman" w:cs="Times New Roman"/>
          <w:sz w:val="30"/>
          <w:szCs w:val="30"/>
        </w:rPr>
        <w:t>.</w:t>
      </w:r>
    </w:p>
    <w:p w:rsidR="00E254EB" w:rsidRPr="00BD1645" w:rsidRDefault="005654D0" w:rsidP="006A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6.27.5</w:t>
      </w:r>
      <w:r w:rsidR="00E254EB">
        <w:rPr>
          <w:rFonts w:ascii="Times New Roman" w:hAnsi="Times New Roman" w:cs="Times New Roman"/>
          <w:sz w:val="30"/>
          <w:szCs w:val="30"/>
        </w:rPr>
        <w:t>. </w:t>
      </w:r>
      <w:r w:rsidR="00003699">
        <w:rPr>
          <w:rFonts w:ascii="Times New Roman" w:hAnsi="Times New Roman" w:cs="Times New Roman"/>
          <w:sz w:val="30"/>
          <w:szCs w:val="30"/>
        </w:rPr>
        <w:t>П</w:t>
      </w:r>
      <w:r w:rsidR="00842BC4">
        <w:rPr>
          <w:rFonts w:ascii="Times New Roman" w:hAnsi="Times New Roman" w:cs="Times New Roman"/>
          <w:sz w:val="30"/>
          <w:szCs w:val="30"/>
        </w:rPr>
        <w:t>р</w:t>
      </w:r>
      <w:r w:rsidR="00003699">
        <w:rPr>
          <w:rFonts w:ascii="Times New Roman" w:hAnsi="Times New Roman" w:cs="Times New Roman"/>
          <w:sz w:val="30"/>
          <w:szCs w:val="30"/>
        </w:rPr>
        <w:t>и</w:t>
      </w:r>
      <w:r w:rsidR="00842BC4">
        <w:rPr>
          <w:rFonts w:ascii="Times New Roman" w:hAnsi="Times New Roman" w:cs="Times New Roman"/>
          <w:sz w:val="30"/>
          <w:szCs w:val="30"/>
        </w:rPr>
        <w:t xml:space="preserve"> необходимости проведения</w:t>
      </w:r>
      <w:r w:rsidR="004B2E1F">
        <w:rPr>
          <w:rFonts w:ascii="Times New Roman" w:hAnsi="Times New Roman" w:cs="Times New Roman"/>
          <w:sz w:val="30"/>
          <w:szCs w:val="30"/>
        </w:rPr>
        <w:t xml:space="preserve"> испытаний </w:t>
      </w:r>
      <w:r w:rsidR="004B2E1F" w:rsidRPr="00E254EB">
        <w:rPr>
          <w:rFonts w:ascii="Times New Roman" w:hAnsi="Times New Roman" w:cs="Times New Roman"/>
          <w:sz w:val="30"/>
          <w:szCs w:val="30"/>
        </w:rPr>
        <w:t xml:space="preserve">образца </w:t>
      </w:r>
      <w:r w:rsidR="004B2E1F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="004B2E1F" w:rsidRPr="00E254EB">
        <w:rPr>
          <w:rFonts w:ascii="Times New Roman" w:hAnsi="Times New Roman" w:cs="Times New Roman"/>
          <w:sz w:val="30"/>
          <w:szCs w:val="30"/>
        </w:rPr>
        <w:t xml:space="preserve"> или критических составных частей (компонентов) </w:t>
      </w:r>
      <w:r w:rsidR="004B2E1F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="004B2E1F" w:rsidRPr="00E254EB">
        <w:rPr>
          <w:rFonts w:ascii="Times New Roman" w:hAnsi="Times New Roman" w:cs="Times New Roman"/>
          <w:sz w:val="30"/>
          <w:szCs w:val="30"/>
        </w:rPr>
        <w:t xml:space="preserve"> </w:t>
      </w:r>
      <w:r w:rsidR="004B2E1F">
        <w:rPr>
          <w:rFonts w:ascii="Times New Roman" w:hAnsi="Times New Roman" w:cs="Times New Roman"/>
          <w:sz w:val="30"/>
          <w:szCs w:val="30"/>
        </w:rPr>
        <w:t>и</w:t>
      </w:r>
      <w:r w:rsidR="00E254EB" w:rsidRPr="00E254EB">
        <w:rPr>
          <w:rFonts w:ascii="Times New Roman" w:hAnsi="Times New Roman" w:cs="Times New Roman"/>
          <w:sz w:val="30"/>
          <w:szCs w:val="30"/>
        </w:rPr>
        <w:t xml:space="preserve">зготовитель </w:t>
      </w:r>
      <w:r w:rsidR="00E254EB" w:rsidRPr="00BD1645">
        <w:rPr>
          <w:rFonts w:ascii="Times New Roman" w:hAnsi="Times New Roman" w:cs="Times New Roman"/>
          <w:sz w:val="30"/>
          <w:szCs w:val="30"/>
        </w:rPr>
        <w:t xml:space="preserve">представляет органу по сертификации образец средств индивидуальной защиты – представитель </w:t>
      </w:r>
      <w:r w:rsidR="00943F18" w:rsidRPr="00BD1645">
        <w:rPr>
          <w:rFonts w:ascii="Times New Roman" w:hAnsi="Times New Roman" w:cs="Times New Roman"/>
          <w:sz w:val="30"/>
          <w:szCs w:val="30"/>
        </w:rPr>
        <w:t xml:space="preserve">типа </w:t>
      </w:r>
      <w:r w:rsidR="00E254EB" w:rsidRPr="00BD1645">
        <w:rPr>
          <w:rFonts w:ascii="Times New Roman" w:hAnsi="Times New Roman" w:cs="Times New Roman"/>
          <w:sz w:val="30"/>
          <w:szCs w:val="30"/>
        </w:rPr>
        <w:t>которого обеспечивает возмо</w:t>
      </w:r>
      <w:r w:rsidR="00D86727" w:rsidRPr="00BD1645">
        <w:rPr>
          <w:rFonts w:ascii="Times New Roman" w:hAnsi="Times New Roman" w:cs="Times New Roman"/>
          <w:sz w:val="30"/>
          <w:szCs w:val="30"/>
        </w:rPr>
        <w:t>жность проведения испытаний</w:t>
      </w:r>
      <w:r w:rsidR="00E254EB" w:rsidRPr="00BD1645">
        <w:rPr>
          <w:rFonts w:ascii="Times New Roman" w:hAnsi="Times New Roman" w:cs="Times New Roman"/>
          <w:sz w:val="30"/>
          <w:szCs w:val="30"/>
        </w:rPr>
        <w:t xml:space="preserve"> на соответствие требованиям настоящего технического регламента в полном объеме.</w:t>
      </w:r>
    </w:p>
    <w:p w:rsidR="00E254EB" w:rsidRPr="00E254EB" w:rsidRDefault="009F57B2" w:rsidP="006A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6.27</w:t>
      </w:r>
      <w:r w:rsidR="00B5159A">
        <w:rPr>
          <w:rFonts w:ascii="Times New Roman" w:hAnsi="Times New Roman" w:cs="Times New Roman"/>
          <w:sz w:val="30"/>
          <w:szCs w:val="30"/>
        </w:rPr>
        <w:t>.</w:t>
      </w:r>
      <w:r w:rsidR="005654D0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>.</w:t>
      </w:r>
      <w:r w:rsidR="00B5159A">
        <w:rPr>
          <w:rFonts w:ascii="Times New Roman" w:hAnsi="Times New Roman" w:cs="Times New Roman"/>
          <w:sz w:val="30"/>
          <w:szCs w:val="30"/>
        </w:rPr>
        <w:t> </w:t>
      </w:r>
      <w:r w:rsidR="00E254EB" w:rsidRPr="00E254EB">
        <w:rPr>
          <w:rFonts w:ascii="Times New Roman" w:hAnsi="Times New Roman" w:cs="Times New Roman"/>
          <w:sz w:val="30"/>
          <w:szCs w:val="30"/>
        </w:rPr>
        <w:t xml:space="preserve">Результаты исследования типа </w:t>
      </w:r>
      <w:r w:rsidR="00B5159A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="00E254EB" w:rsidRPr="00E254EB">
        <w:rPr>
          <w:rFonts w:ascii="Times New Roman" w:hAnsi="Times New Roman" w:cs="Times New Roman"/>
          <w:sz w:val="30"/>
          <w:szCs w:val="30"/>
        </w:rPr>
        <w:t xml:space="preserve"> оформляются органом по сертификации </w:t>
      </w:r>
      <w:r w:rsidR="00B5159A">
        <w:rPr>
          <w:rFonts w:ascii="Times New Roman" w:hAnsi="Times New Roman" w:cs="Times New Roman"/>
          <w:sz w:val="30"/>
          <w:szCs w:val="30"/>
        </w:rPr>
        <w:t xml:space="preserve">в форме заключения. Заключение </w:t>
      </w:r>
      <w:r w:rsidR="00E254EB" w:rsidRPr="00E254EB">
        <w:rPr>
          <w:rFonts w:ascii="Times New Roman" w:hAnsi="Times New Roman" w:cs="Times New Roman"/>
          <w:sz w:val="30"/>
          <w:szCs w:val="30"/>
        </w:rPr>
        <w:t xml:space="preserve">об исследовании типа </w:t>
      </w:r>
      <w:r w:rsidR="00B5159A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="00E254EB" w:rsidRPr="00E254EB">
        <w:rPr>
          <w:rFonts w:ascii="Times New Roman" w:hAnsi="Times New Roman" w:cs="Times New Roman"/>
          <w:sz w:val="30"/>
          <w:szCs w:val="30"/>
        </w:rPr>
        <w:t xml:space="preserve"> оформляется в двух экземплярах, один из ко</w:t>
      </w:r>
      <w:r w:rsidR="00970C65">
        <w:rPr>
          <w:rFonts w:ascii="Times New Roman" w:hAnsi="Times New Roman" w:cs="Times New Roman"/>
          <w:sz w:val="30"/>
          <w:szCs w:val="30"/>
        </w:rPr>
        <w:t xml:space="preserve">торых направляется изготовителю. </w:t>
      </w:r>
    </w:p>
    <w:p w:rsidR="00F471ED" w:rsidRPr="0035110A" w:rsidRDefault="00F471ED" w:rsidP="009F57B2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6.2</w:t>
      </w:r>
      <w:r w:rsidR="00003699">
        <w:rPr>
          <w:rFonts w:ascii="Times New Roman" w:hAnsi="Times New Roman" w:cs="Times New Roman"/>
          <w:sz w:val="30"/>
          <w:szCs w:val="30"/>
        </w:rPr>
        <w:t>8</w:t>
      </w:r>
      <w:r>
        <w:rPr>
          <w:rFonts w:ascii="Times New Roman" w:hAnsi="Times New Roman" w:cs="Times New Roman"/>
          <w:sz w:val="30"/>
          <w:szCs w:val="30"/>
        </w:rPr>
        <w:t xml:space="preserve">. Исследование </w:t>
      </w:r>
      <w:r w:rsidR="00003699">
        <w:rPr>
          <w:rFonts w:ascii="Times New Roman" w:hAnsi="Times New Roman" w:cs="Times New Roman"/>
          <w:sz w:val="30"/>
          <w:szCs w:val="30"/>
        </w:rPr>
        <w:t>проекта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7272C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079E6" w:rsidRPr="00565196" w:rsidRDefault="007079E6" w:rsidP="007079E6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6.28.1</w:t>
      </w:r>
      <w:r w:rsidRPr="00565196">
        <w:rPr>
          <w:rFonts w:ascii="Times New Roman" w:hAnsi="Times New Roman" w:cs="Times New Roman"/>
          <w:sz w:val="30"/>
          <w:szCs w:val="30"/>
        </w:rPr>
        <w:t>. Под исследо</w:t>
      </w:r>
      <w:r>
        <w:rPr>
          <w:rFonts w:ascii="Times New Roman" w:hAnsi="Times New Roman" w:cs="Times New Roman"/>
          <w:sz w:val="30"/>
          <w:szCs w:val="30"/>
        </w:rPr>
        <w:t xml:space="preserve">ванием проекта </w:t>
      </w:r>
      <w:r w:rsidRPr="00A7272C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>
        <w:rPr>
          <w:rFonts w:ascii="Times New Roman" w:hAnsi="Times New Roman" w:cs="Times New Roman"/>
          <w:sz w:val="30"/>
          <w:szCs w:val="30"/>
        </w:rPr>
        <w:t xml:space="preserve"> понимаю</w:t>
      </w:r>
      <w:r w:rsidRPr="00565196">
        <w:rPr>
          <w:rFonts w:ascii="Times New Roman" w:hAnsi="Times New Roman" w:cs="Times New Roman"/>
          <w:sz w:val="30"/>
          <w:szCs w:val="30"/>
        </w:rPr>
        <w:t xml:space="preserve">тся анализ </w:t>
      </w:r>
      <w:r w:rsidR="002E3C88">
        <w:rPr>
          <w:rFonts w:ascii="Times New Roman" w:hAnsi="Times New Roman" w:cs="Times New Roman"/>
          <w:sz w:val="30"/>
          <w:szCs w:val="30"/>
        </w:rPr>
        <w:t xml:space="preserve">эксплуатационной и </w:t>
      </w:r>
      <w:r w:rsidRPr="00BD1645">
        <w:rPr>
          <w:rFonts w:ascii="Times New Roman" w:hAnsi="Times New Roman" w:cs="Times New Roman"/>
          <w:sz w:val="30"/>
          <w:szCs w:val="30"/>
        </w:rPr>
        <w:t xml:space="preserve">технической </w:t>
      </w:r>
      <w:r w:rsidRPr="00BD1645">
        <w:rPr>
          <w:rFonts w:ascii="Times New Roman" w:hAnsi="Times New Roman" w:cs="Times New Roman"/>
          <w:sz w:val="30"/>
          <w:szCs w:val="30"/>
        </w:rPr>
        <w:lastRenderedPageBreak/>
        <w:t>документации</w:t>
      </w:r>
      <w:r w:rsidRPr="00565196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в соответствии с</w:t>
      </w:r>
      <w:r w:rsidRPr="00565196">
        <w:rPr>
          <w:rFonts w:ascii="Times New Roman" w:hAnsi="Times New Roman" w:cs="Times New Roman"/>
          <w:sz w:val="30"/>
          <w:szCs w:val="30"/>
        </w:rPr>
        <w:t xml:space="preserve"> которой изготавлива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565196">
        <w:rPr>
          <w:rFonts w:ascii="Times New Roman" w:hAnsi="Times New Roman" w:cs="Times New Roman"/>
          <w:sz w:val="30"/>
          <w:szCs w:val="30"/>
        </w:rPr>
        <w:t xml:space="preserve">тся </w:t>
      </w:r>
      <w:r w:rsidRPr="007079E6">
        <w:rPr>
          <w:rFonts w:ascii="Times New Roman" w:hAnsi="Times New Roman" w:cs="Times New Roman"/>
          <w:sz w:val="30"/>
          <w:szCs w:val="30"/>
        </w:rPr>
        <w:t>средств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7079E6">
        <w:rPr>
          <w:rFonts w:ascii="Times New Roman" w:hAnsi="Times New Roman" w:cs="Times New Roman"/>
          <w:sz w:val="30"/>
          <w:szCs w:val="30"/>
        </w:rPr>
        <w:t xml:space="preserve"> индивидуальной защиты</w:t>
      </w:r>
      <w:r w:rsidRPr="00565196">
        <w:rPr>
          <w:rFonts w:ascii="Times New Roman" w:hAnsi="Times New Roman" w:cs="Times New Roman"/>
          <w:sz w:val="30"/>
          <w:szCs w:val="30"/>
        </w:rPr>
        <w:t xml:space="preserve">, а также анализ результатов проведенных расчетов, </w:t>
      </w:r>
      <w:r w:rsidRPr="007446AC">
        <w:rPr>
          <w:rFonts w:ascii="Times New Roman" w:hAnsi="Times New Roman" w:cs="Times New Roman"/>
          <w:sz w:val="30"/>
          <w:szCs w:val="30"/>
        </w:rPr>
        <w:t xml:space="preserve">испытаний </w:t>
      </w:r>
      <w:r w:rsidRPr="00565196">
        <w:rPr>
          <w:rFonts w:ascii="Times New Roman" w:hAnsi="Times New Roman" w:cs="Times New Roman"/>
          <w:sz w:val="30"/>
          <w:szCs w:val="30"/>
        </w:rPr>
        <w:t xml:space="preserve">макетов, моделей, экспериментальных образцов </w:t>
      </w:r>
      <w:r w:rsidRPr="007079E6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Pr="0056519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079E6" w:rsidRPr="00643D5E" w:rsidRDefault="007079E6" w:rsidP="007079E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6.28.2</w:t>
      </w:r>
      <w:r w:rsidRPr="00565196">
        <w:rPr>
          <w:rFonts w:ascii="Times New Roman" w:hAnsi="Times New Roman" w:cs="Times New Roman"/>
          <w:sz w:val="30"/>
          <w:szCs w:val="30"/>
        </w:rPr>
        <w:t xml:space="preserve">. Исследование проекта </w:t>
      </w:r>
      <w:r w:rsidRPr="007079E6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Pr="00565196">
        <w:rPr>
          <w:rFonts w:ascii="Times New Roman" w:hAnsi="Times New Roman" w:cs="Times New Roman"/>
          <w:sz w:val="30"/>
          <w:szCs w:val="30"/>
        </w:rPr>
        <w:t xml:space="preserve"> проводится органом по сертификации путем рассмотрения представленной заявителем </w:t>
      </w:r>
      <w:r w:rsidR="002E3C88">
        <w:rPr>
          <w:rFonts w:ascii="Times New Roman" w:hAnsi="Times New Roman" w:cs="Times New Roman"/>
          <w:sz w:val="30"/>
          <w:szCs w:val="30"/>
        </w:rPr>
        <w:t xml:space="preserve">эксплуатационной и </w:t>
      </w:r>
      <w:r w:rsidRPr="00565196">
        <w:rPr>
          <w:rFonts w:ascii="Times New Roman" w:hAnsi="Times New Roman" w:cs="Times New Roman"/>
          <w:sz w:val="30"/>
          <w:szCs w:val="30"/>
        </w:rPr>
        <w:t xml:space="preserve">технической документации, устанавливающей требования безопасности и </w:t>
      </w:r>
      <w:r>
        <w:rPr>
          <w:rFonts w:ascii="Times New Roman" w:hAnsi="Times New Roman" w:cs="Times New Roman"/>
          <w:sz w:val="30"/>
          <w:szCs w:val="30"/>
        </w:rPr>
        <w:t>содержащей</w:t>
      </w:r>
      <w:r w:rsidRPr="00565196">
        <w:rPr>
          <w:rFonts w:ascii="Times New Roman" w:hAnsi="Times New Roman" w:cs="Times New Roman"/>
          <w:sz w:val="30"/>
          <w:szCs w:val="30"/>
        </w:rPr>
        <w:t xml:space="preserve"> (при необходимости) </w:t>
      </w:r>
      <w:r>
        <w:rPr>
          <w:rFonts w:ascii="Times New Roman" w:hAnsi="Times New Roman" w:cs="Times New Roman"/>
          <w:sz w:val="30"/>
          <w:szCs w:val="30"/>
        </w:rPr>
        <w:t xml:space="preserve">сведения о </w:t>
      </w:r>
      <w:r w:rsidRPr="00565196">
        <w:rPr>
          <w:rFonts w:ascii="Times New Roman" w:hAnsi="Times New Roman" w:cs="Times New Roman"/>
          <w:sz w:val="30"/>
          <w:szCs w:val="30"/>
        </w:rPr>
        <w:t>стади</w:t>
      </w:r>
      <w:r>
        <w:rPr>
          <w:rFonts w:ascii="Times New Roman" w:hAnsi="Times New Roman" w:cs="Times New Roman"/>
          <w:sz w:val="30"/>
          <w:szCs w:val="30"/>
        </w:rPr>
        <w:t>ях</w:t>
      </w:r>
      <w:r w:rsidRPr="00565196">
        <w:rPr>
          <w:rFonts w:ascii="Times New Roman" w:hAnsi="Times New Roman" w:cs="Times New Roman"/>
          <w:sz w:val="30"/>
          <w:szCs w:val="30"/>
        </w:rPr>
        <w:t xml:space="preserve"> проектирования, производства и эксплуатации </w:t>
      </w:r>
      <w:r w:rsidR="002E3C88" w:rsidRPr="002E3C88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Pr="00565196">
        <w:rPr>
          <w:rFonts w:ascii="Times New Roman" w:hAnsi="Times New Roman" w:cs="Times New Roman"/>
          <w:sz w:val="30"/>
          <w:szCs w:val="30"/>
        </w:rPr>
        <w:t>.</w:t>
      </w:r>
    </w:p>
    <w:p w:rsidR="007079E6" w:rsidRDefault="007079E6" w:rsidP="007079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5196">
        <w:rPr>
          <w:rFonts w:ascii="Times New Roman" w:hAnsi="Times New Roman" w:cs="Times New Roman"/>
          <w:sz w:val="30"/>
          <w:szCs w:val="30"/>
        </w:rPr>
        <w:t xml:space="preserve">Техническая документация представляется заявителем в объеме, </w:t>
      </w:r>
      <w:r>
        <w:rPr>
          <w:rFonts w:ascii="Times New Roman" w:hAnsi="Times New Roman" w:cs="Times New Roman"/>
          <w:sz w:val="30"/>
          <w:szCs w:val="30"/>
        </w:rPr>
        <w:t>необходимом для</w:t>
      </w:r>
      <w:r w:rsidRPr="00565196">
        <w:rPr>
          <w:rFonts w:ascii="Times New Roman" w:hAnsi="Times New Roman" w:cs="Times New Roman"/>
          <w:sz w:val="30"/>
          <w:szCs w:val="30"/>
        </w:rPr>
        <w:t xml:space="preserve"> прове</w:t>
      </w:r>
      <w:r>
        <w:rPr>
          <w:rFonts w:ascii="Times New Roman" w:hAnsi="Times New Roman" w:cs="Times New Roman"/>
          <w:sz w:val="30"/>
          <w:szCs w:val="30"/>
        </w:rPr>
        <w:t>дения</w:t>
      </w:r>
      <w:r w:rsidRPr="0056519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исследования</w:t>
      </w:r>
      <w:r w:rsidRPr="00565196">
        <w:rPr>
          <w:rFonts w:ascii="Times New Roman" w:hAnsi="Times New Roman" w:cs="Times New Roman"/>
          <w:sz w:val="30"/>
          <w:szCs w:val="30"/>
        </w:rPr>
        <w:t xml:space="preserve"> проекта </w:t>
      </w:r>
      <w:r w:rsidR="002E3C88" w:rsidRPr="002E3C88">
        <w:rPr>
          <w:rFonts w:ascii="Times New Roman" w:hAnsi="Times New Roman" w:cs="Times New Roman"/>
          <w:sz w:val="30"/>
          <w:szCs w:val="30"/>
        </w:rPr>
        <w:t xml:space="preserve">средств индивидуальной защиты </w:t>
      </w:r>
      <w:r>
        <w:rPr>
          <w:rFonts w:ascii="Times New Roman" w:hAnsi="Times New Roman" w:cs="Times New Roman"/>
          <w:sz w:val="30"/>
          <w:szCs w:val="30"/>
        </w:rPr>
        <w:t xml:space="preserve">на соответствие </w:t>
      </w:r>
      <w:r w:rsidRPr="00565196">
        <w:rPr>
          <w:rFonts w:ascii="Times New Roman" w:hAnsi="Times New Roman" w:cs="Times New Roman"/>
          <w:sz w:val="30"/>
          <w:szCs w:val="30"/>
        </w:rPr>
        <w:t>требованиям</w:t>
      </w:r>
      <w:r w:rsidR="002E3C88">
        <w:rPr>
          <w:rFonts w:ascii="Times New Roman" w:hAnsi="Times New Roman" w:cs="Times New Roman"/>
          <w:sz w:val="30"/>
          <w:szCs w:val="30"/>
        </w:rPr>
        <w:t xml:space="preserve"> настоящего </w:t>
      </w:r>
      <w:r>
        <w:rPr>
          <w:rFonts w:ascii="Times New Roman" w:hAnsi="Times New Roman" w:cs="Times New Roman"/>
          <w:sz w:val="30"/>
          <w:szCs w:val="30"/>
        </w:rPr>
        <w:t>техническ</w:t>
      </w:r>
      <w:r w:rsidR="002E3C88">
        <w:rPr>
          <w:rFonts w:ascii="Times New Roman" w:hAnsi="Times New Roman" w:cs="Times New Roman"/>
          <w:sz w:val="30"/>
          <w:szCs w:val="30"/>
        </w:rPr>
        <w:t>ого</w:t>
      </w:r>
      <w:r>
        <w:rPr>
          <w:rFonts w:ascii="Times New Roman" w:hAnsi="Times New Roman" w:cs="Times New Roman"/>
          <w:sz w:val="30"/>
          <w:szCs w:val="30"/>
        </w:rPr>
        <w:t xml:space="preserve"> регламент</w:t>
      </w:r>
      <w:r w:rsidR="002E3C88">
        <w:rPr>
          <w:rFonts w:ascii="Times New Roman" w:hAnsi="Times New Roman" w:cs="Times New Roman"/>
          <w:sz w:val="30"/>
          <w:szCs w:val="30"/>
        </w:rPr>
        <w:t>а</w:t>
      </w:r>
      <w:r w:rsidRPr="00565196">
        <w:rPr>
          <w:rFonts w:ascii="Times New Roman" w:hAnsi="Times New Roman" w:cs="Times New Roman"/>
          <w:sz w:val="30"/>
          <w:szCs w:val="30"/>
        </w:rPr>
        <w:t>.</w:t>
      </w:r>
    </w:p>
    <w:p w:rsidR="007079E6" w:rsidRPr="00896E60" w:rsidRDefault="002E3C88" w:rsidP="007079E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6.28.3</w:t>
      </w:r>
      <w:r w:rsidR="007079E6" w:rsidRPr="00565196">
        <w:rPr>
          <w:rFonts w:ascii="Times New Roman" w:hAnsi="Times New Roman" w:cs="Times New Roman"/>
          <w:sz w:val="30"/>
          <w:szCs w:val="30"/>
        </w:rPr>
        <w:t>. </w:t>
      </w:r>
      <w:r w:rsidR="007079E6">
        <w:rPr>
          <w:rFonts w:ascii="Times New Roman" w:hAnsi="Times New Roman" w:cs="Times New Roman"/>
          <w:sz w:val="30"/>
          <w:szCs w:val="30"/>
        </w:rPr>
        <w:t>Р</w:t>
      </w:r>
      <w:r w:rsidR="007079E6" w:rsidRPr="00B4353B">
        <w:rPr>
          <w:rFonts w:ascii="Times New Roman" w:hAnsi="Times New Roman" w:cs="Times New Roman"/>
          <w:sz w:val="30"/>
          <w:szCs w:val="30"/>
        </w:rPr>
        <w:t>езультат</w:t>
      </w:r>
      <w:r w:rsidR="007079E6">
        <w:rPr>
          <w:rFonts w:ascii="Times New Roman" w:hAnsi="Times New Roman" w:cs="Times New Roman"/>
          <w:sz w:val="30"/>
          <w:szCs w:val="30"/>
        </w:rPr>
        <w:t>ы</w:t>
      </w:r>
      <w:r w:rsidR="007079E6" w:rsidRPr="00B4353B">
        <w:rPr>
          <w:rFonts w:ascii="Times New Roman" w:hAnsi="Times New Roman" w:cs="Times New Roman"/>
          <w:sz w:val="30"/>
          <w:szCs w:val="30"/>
        </w:rPr>
        <w:t xml:space="preserve"> исследования проекта оформля</w:t>
      </w:r>
      <w:r w:rsidR="007079E6">
        <w:rPr>
          <w:rFonts w:ascii="Times New Roman" w:hAnsi="Times New Roman" w:cs="Times New Roman"/>
          <w:sz w:val="30"/>
          <w:szCs w:val="30"/>
        </w:rPr>
        <w:t>ю</w:t>
      </w:r>
      <w:r w:rsidR="007079E6" w:rsidRPr="00B4353B">
        <w:rPr>
          <w:rFonts w:ascii="Times New Roman" w:hAnsi="Times New Roman" w:cs="Times New Roman"/>
          <w:sz w:val="30"/>
          <w:szCs w:val="30"/>
        </w:rPr>
        <w:t>т</w:t>
      </w:r>
      <w:r w:rsidR="007079E6">
        <w:rPr>
          <w:rFonts w:ascii="Times New Roman" w:hAnsi="Times New Roman" w:cs="Times New Roman"/>
          <w:sz w:val="30"/>
          <w:szCs w:val="30"/>
        </w:rPr>
        <w:t>ся</w:t>
      </w:r>
      <w:r w:rsidR="007079E6" w:rsidRPr="00706848">
        <w:rPr>
          <w:rFonts w:ascii="Times New Roman" w:hAnsi="Times New Roman" w:cs="Times New Roman"/>
          <w:sz w:val="30"/>
          <w:szCs w:val="30"/>
        </w:rPr>
        <w:t xml:space="preserve"> орган</w:t>
      </w:r>
      <w:r w:rsidR="007079E6">
        <w:rPr>
          <w:rFonts w:ascii="Times New Roman" w:hAnsi="Times New Roman" w:cs="Times New Roman"/>
          <w:sz w:val="30"/>
          <w:szCs w:val="30"/>
        </w:rPr>
        <w:t>ом</w:t>
      </w:r>
      <w:r w:rsidR="007079E6" w:rsidRPr="00706848">
        <w:rPr>
          <w:rFonts w:ascii="Times New Roman" w:hAnsi="Times New Roman" w:cs="Times New Roman"/>
          <w:sz w:val="30"/>
          <w:szCs w:val="30"/>
        </w:rPr>
        <w:t xml:space="preserve"> по сертификации</w:t>
      </w:r>
      <w:r w:rsidR="007079E6">
        <w:rPr>
          <w:rFonts w:ascii="Times New Roman" w:hAnsi="Times New Roman" w:cs="Times New Roman"/>
          <w:sz w:val="30"/>
          <w:szCs w:val="30"/>
        </w:rPr>
        <w:t xml:space="preserve"> в форме </w:t>
      </w:r>
      <w:r w:rsidR="007079E6" w:rsidRPr="00B4353B">
        <w:rPr>
          <w:rFonts w:ascii="Times New Roman" w:hAnsi="Times New Roman" w:cs="Times New Roman"/>
          <w:sz w:val="30"/>
          <w:szCs w:val="30"/>
        </w:rPr>
        <w:t>заключени</w:t>
      </w:r>
      <w:r w:rsidR="007079E6">
        <w:rPr>
          <w:rFonts w:ascii="Times New Roman" w:hAnsi="Times New Roman" w:cs="Times New Roman"/>
          <w:sz w:val="30"/>
          <w:szCs w:val="30"/>
        </w:rPr>
        <w:t>я.</w:t>
      </w:r>
    </w:p>
    <w:p w:rsidR="007079E6" w:rsidRDefault="007079E6" w:rsidP="007079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5196">
        <w:rPr>
          <w:rFonts w:ascii="Times New Roman" w:hAnsi="Times New Roman" w:cs="Times New Roman"/>
          <w:sz w:val="30"/>
          <w:szCs w:val="30"/>
        </w:rPr>
        <w:t xml:space="preserve">Форма </w:t>
      </w:r>
      <w:r>
        <w:rPr>
          <w:rFonts w:ascii="Times New Roman" w:hAnsi="Times New Roman" w:cs="Times New Roman"/>
          <w:sz w:val="30"/>
          <w:szCs w:val="30"/>
        </w:rPr>
        <w:t xml:space="preserve">указанного </w:t>
      </w:r>
      <w:r w:rsidRPr="00565196">
        <w:rPr>
          <w:rFonts w:ascii="Times New Roman" w:hAnsi="Times New Roman" w:cs="Times New Roman"/>
          <w:sz w:val="30"/>
          <w:szCs w:val="30"/>
        </w:rPr>
        <w:t>заключения устанавливается руководящи</w:t>
      </w:r>
      <w:r>
        <w:rPr>
          <w:rFonts w:ascii="Times New Roman" w:hAnsi="Times New Roman" w:cs="Times New Roman"/>
          <w:sz w:val="30"/>
          <w:szCs w:val="30"/>
        </w:rPr>
        <w:t>ми</w:t>
      </w:r>
      <w:r w:rsidRPr="00565196">
        <w:rPr>
          <w:rFonts w:ascii="Times New Roman" w:hAnsi="Times New Roman" w:cs="Times New Roman"/>
          <w:sz w:val="30"/>
          <w:szCs w:val="30"/>
        </w:rPr>
        <w:t xml:space="preserve"> документа</w:t>
      </w:r>
      <w:r>
        <w:rPr>
          <w:rFonts w:ascii="Times New Roman" w:hAnsi="Times New Roman" w:cs="Times New Roman"/>
          <w:sz w:val="30"/>
          <w:szCs w:val="30"/>
        </w:rPr>
        <w:t>ми</w:t>
      </w:r>
      <w:r w:rsidRPr="00565196">
        <w:rPr>
          <w:rFonts w:ascii="Times New Roman" w:hAnsi="Times New Roman" w:cs="Times New Roman"/>
          <w:sz w:val="30"/>
          <w:szCs w:val="30"/>
        </w:rPr>
        <w:t xml:space="preserve"> системы менеджмента органа по сертификации.</w:t>
      </w:r>
    </w:p>
    <w:p w:rsidR="007079E6" w:rsidRDefault="007079E6" w:rsidP="007079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Заключение</w:t>
      </w:r>
      <w:r w:rsidRPr="000E5740">
        <w:rPr>
          <w:rFonts w:ascii="Times New Roman" w:hAnsi="Times New Roman" w:cs="Times New Roman"/>
          <w:sz w:val="30"/>
          <w:szCs w:val="30"/>
        </w:rPr>
        <w:t xml:space="preserve"> об исследовании проекта </w:t>
      </w:r>
      <w:r>
        <w:rPr>
          <w:rFonts w:ascii="Times New Roman" w:hAnsi="Times New Roman" w:cs="Times New Roman"/>
          <w:sz w:val="30"/>
          <w:szCs w:val="30"/>
        </w:rPr>
        <w:t xml:space="preserve">оформляется </w:t>
      </w:r>
      <w:r w:rsidR="002E3C88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5654D0">
        <w:rPr>
          <w:rFonts w:ascii="Times New Roman" w:hAnsi="Times New Roman" w:cs="Times New Roman"/>
          <w:sz w:val="30"/>
          <w:szCs w:val="30"/>
        </w:rPr>
        <w:t>двух</w:t>
      </w:r>
      <w:r>
        <w:rPr>
          <w:rFonts w:ascii="Times New Roman" w:hAnsi="Times New Roman" w:cs="Times New Roman"/>
          <w:sz w:val="30"/>
          <w:szCs w:val="30"/>
        </w:rPr>
        <w:t xml:space="preserve"> экземплярах</w:t>
      </w:r>
      <w:r w:rsidR="005654D0">
        <w:rPr>
          <w:rFonts w:ascii="Times New Roman" w:hAnsi="Times New Roman" w:cs="Times New Roman"/>
          <w:sz w:val="30"/>
          <w:szCs w:val="30"/>
        </w:rPr>
        <w:t>, один из которых</w:t>
      </w:r>
      <w:r>
        <w:rPr>
          <w:rFonts w:ascii="Times New Roman" w:hAnsi="Times New Roman" w:cs="Times New Roman"/>
          <w:sz w:val="30"/>
          <w:szCs w:val="30"/>
        </w:rPr>
        <w:t xml:space="preserve"> направляется заявителю.</w:t>
      </w:r>
      <w:r w:rsidR="00970C65">
        <w:rPr>
          <w:rFonts w:ascii="Times New Roman" w:hAnsi="Times New Roman" w:cs="Times New Roman"/>
          <w:sz w:val="30"/>
          <w:szCs w:val="30"/>
        </w:rPr>
        <w:t>»</w:t>
      </w:r>
    </w:p>
    <w:p w:rsidR="00D834A7" w:rsidRDefault="00D834A7" w:rsidP="006A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0A5318">
        <w:rPr>
          <w:rFonts w:ascii="Times New Roman" w:hAnsi="Times New Roman" w:cs="Times New Roman"/>
          <w:sz w:val="30"/>
          <w:szCs w:val="30"/>
        </w:rPr>
        <w:t>. Исключить «Примечание</w:t>
      </w:r>
      <w:r w:rsidR="00473A79">
        <w:rPr>
          <w:rFonts w:ascii="Times New Roman" w:hAnsi="Times New Roman" w:cs="Times New Roman"/>
          <w:sz w:val="30"/>
          <w:szCs w:val="30"/>
        </w:rPr>
        <w:t xml:space="preserve">» таблицы Приложения № 4 к </w:t>
      </w:r>
      <w:r w:rsidR="00473A79" w:rsidRPr="0035110A">
        <w:rPr>
          <w:rFonts w:ascii="Times New Roman" w:hAnsi="Times New Roman" w:cs="Times New Roman"/>
          <w:sz w:val="30"/>
          <w:szCs w:val="30"/>
        </w:rPr>
        <w:t>ТР ТС 019/2011;</w:t>
      </w:r>
    </w:p>
    <w:p w:rsidR="00832DD2" w:rsidRDefault="00970C65" w:rsidP="006A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д</w:t>
      </w:r>
      <w:r w:rsidR="00832DD2">
        <w:rPr>
          <w:rFonts w:ascii="Times New Roman" w:hAnsi="Times New Roman" w:cs="Times New Roman"/>
          <w:sz w:val="30"/>
          <w:szCs w:val="30"/>
        </w:rPr>
        <w:t xml:space="preserve">ополнить </w:t>
      </w:r>
      <w:r w:rsidR="003A365E">
        <w:rPr>
          <w:rFonts w:ascii="Times New Roman" w:hAnsi="Times New Roman" w:cs="Times New Roman"/>
          <w:sz w:val="30"/>
          <w:szCs w:val="30"/>
        </w:rPr>
        <w:t xml:space="preserve">таблицу </w:t>
      </w:r>
      <w:r w:rsidR="00473A79">
        <w:rPr>
          <w:rFonts w:ascii="Times New Roman" w:hAnsi="Times New Roman" w:cs="Times New Roman"/>
          <w:sz w:val="30"/>
          <w:szCs w:val="30"/>
        </w:rPr>
        <w:t>П</w:t>
      </w:r>
      <w:r w:rsidR="003A365E">
        <w:rPr>
          <w:rFonts w:ascii="Times New Roman" w:hAnsi="Times New Roman" w:cs="Times New Roman"/>
          <w:sz w:val="30"/>
          <w:szCs w:val="30"/>
        </w:rPr>
        <w:t>риложения</w:t>
      </w:r>
      <w:r w:rsidR="00473A79">
        <w:rPr>
          <w:rFonts w:ascii="Times New Roman" w:hAnsi="Times New Roman" w:cs="Times New Roman"/>
          <w:sz w:val="30"/>
          <w:szCs w:val="30"/>
        </w:rPr>
        <w:t xml:space="preserve"> № 4 к </w:t>
      </w:r>
      <w:r w:rsidR="00473A79" w:rsidRPr="0035110A">
        <w:rPr>
          <w:rFonts w:ascii="Times New Roman" w:hAnsi="Times New Roman" w:cs="Times New Roman"/>
          <w:sz w:val="30"/>
          <w:szCs w:val="30"/>
        </w:rPr>
        <w:t>ТР ТС 019/2011</w:t>
      </w:r>
      <w:r w:rsidR="00473A79">
        <w:rPr>
          <w:rFonts w:ascii="Times New Roman" w:hAnsi="Times New Roman" w:cs="Times New Roman"/>
          <w:sz w:val="30"/>
          <w:szCs w:val="30"/>
        </w:rPr>
        <w:t xml:space="preserve"> </w:t>
      </w:r>
      <w:r w:rsidR="00832DD2">
        <w:rPr>
          <w:rFonts w:ascii="Times New Roman" w:hAnsi="Times New Roman" w:cs="Times New Roman"/>
          <w:sz w:val="30"/>
          <w:szCs w:val="30"/>
        </w:rPr>
        <w:t xml:space="preserve">пунктами </w:t>
      </w:r>
      <w:r w:rsidR="001F6288" w:rsidRPr="000D4307">
        <w:rPr>
          <w:rFonts w:ascii="Times New Roman" w:hAnsi="Times New Roman" w:cs="Times New Roman"/>
          <w:sz w:val="30"/>
          <w:szCs w:val="30"/>
        </w:rPr>
        <w:t xml:space="preserve">2.1, 2.2, 6.1 и 14.1 </w:t>
      </w:r>
      <w:r w:rsidR="00832DD2">
        <w:rPr>
          <w:rFonts w:ascii="Times New Roman" w:hAnsi="Times New Roman" w:cs="Times New Roman"/>
          <w:sz w:val="30"/>
          <w:szCs w:val="30"/>
        </w:rPr>
        <w:t>в следующей редакции:</w:t>
      </w:r>
    </w:p>
    <w:p w:rsidR="001F6288" w:rsidRDefault="001F6288" w:rsidP="006A4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5"/>
        <w:gridCol w:w="3400"/>
        <w:gridCol w:w="2271"/>
        <w:gridCol w:w="1559"/>
        <w:gridCol w:w="992"/>
      </w:tblGrid>
      <w:tr w:rsidR="000F5D3E" w:rsidTr="000F5D3E">
        <w:tc>
          <w:tcPr>
            <w:tcW w:w="845" w:type="dxa"/>
          </w:tcPr>
          <w:p w:rsidR="000F5D3E" w:rsidRPr="006162BD" w:rsidRDefault="000F5D3E" w:rsidP="006A4D22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162BD">
              <w:rPr>
                <w:rFonts w:ascii="Times New Roman" w:eastAsia="Times New Roman" w:hAnsi="Times New Roman" w:cs="Times New Roman"/>
                <w:sz w:val="30"/>
                <w:szCs w:val="30"/>
              </w:rPr>
              <w:t>2.1.</w:t>
            </w:r>
          </w:p>
        </w:tc>
        <w:tc>
          <w:tcPr>
            <w:tcW w:w="3400" w:type="dxa"/>
          </w:tcPr>
          <w:p w:rsidR="000F5D3E" w:rsidRPr="006162BD" w:rsidRDefault="000F5D3E" w:rsidP="006A4D2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162BD">
              <w:rPr>
                <w:rFonts w:ascii="Times New Roman" w:hAnsi="Times New Roman" w:cs="Times New Roman"/>
                <w:sz w:val="30"/>
                <w:szCs w:val="30"/>
              </w:rPr>
              <w:t>Одежда специальная защитная, защитные приспособления от режущего воздействия ручной цепной пилой</w:t>
            </w:r>
          </w:p>
        </w:tc>
        <w:tc>
          <w:tcPr>
            <w:tcW w:w="2271" w:type="dxa"/>
          </w:tcPr>
          <w:p w:rsidR="000F5D3E" w:rsidRPr="006162BD" w:rsidRDefault="000F5D3E" w:rsidP="006A4D22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162BD">
              <w:rPr>
                <w:rFonts w:ascii="Times New Roman" w:hAnsi="Times New Roman" w:cs="Times New Roman"/>
                <w:sz w:val="30"/>
                <w:szCs w:val="30"/>
              </w:rPr>
              <w:t>сертификация</w:t>
            </w:r>
          </w:p>
        </w:tc>
        <w:tc>
          <w:tcPr>
            <w:tcW w:w="1559" w:type="dxa"/>
          </w:tcPr>
          <w:p w:rsidR="000F5D3E" w:rsidRPr="006162BD" w:rsidRDefault="000F5D3E" w:rsidP="006A4D22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162BD">
              <w:rPr>
                <w:rFonts w:ascii="Times New Roman" w:hAnsi="Times New Roman" w:cs="Times New Roman"/>
                <w:sz w:val="30"/>
                <w:szCs w:val="30"/>
              </w:rPr>
              <w:t>второй</w:t>
            </w:r>
          </w:p>
        </w:tc>
        <w:tc>
          <w:tcPr>
            <w:tcW w:w="992" w:type="dxa"/>
          </w:tcPr>
          <w:p w:rsidR="000F5D3E" w:rsidRPr="006162BD" w:rsidRDefault="005017C5" w:rsidP="006A4D2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1с,</w:t>
            </w:r>
            <w:r w:rsidR="000F5D3E" w:rsidRPr="006162BD">
              <w:rPr>
                <w:rFonts w:ascii="Times New Roman" w:hAnsi="Times New Roman" w:cs="Times New Roman"/>
                <w:sz w:val="30"/>
                <w:szCs w:val="30"/>
              </w:rPr>
              <w:br/>
              <w:t>3с,</w:t>
            </w:r>
            <w:r w:rsidR="000F5D3E" w:rsidRPr="006162BD">
              <w:rPr>
                <w:rFonts w:ascii="Times New Roman" w:hAnsi="Times New Roman" w:cs="Times New Roman"/>
                <w:sz w:val="30"/>
                <w:szCs w:val="30"/>
              </w:rPr>
              <w:br/>
              <w:t>4с,</w:t>
            </w:r>
          </w:p>
          <w:p w:rsidR="000F5D3E" w:rsidRPr="006162BD" w:rsidRDefault="005017C5" w:rsidP="00F55F2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5с,</w:t>
            </w:r>
            <w:r w:rsidR="000F5D3E" w:rsidRPr="006162BD">
              <w:rPr>
                <w:rFonts w:ascii="Times New Roman" w:hAnsi="Times New Roman" w:cs="Times New Roman"/>
                <w:sz w:val="30"/>
                <w:szCs w:val="30"/>
              </w:rPr>
              <w:br/>
              <w:t>7с</w:t>
            </w:r>
          </w:p>
        </w:tc>
      </w:tr>
      <w:tr w:rsidR="000F5D3E" w:rsidTr="000F5D3E">
        <w:tc>
          <w:tcPr>
            <w:tcW w:w="845" w:type="dxa"/>
          </w:tcPr>
          <w:p w:rsidR="000F5D3E" w:rsidRPr="006162BD" w:rsidRDefault="000F5D3E" w:rsidP="006A4D2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162BD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2.2.</w:t>
            </w:r>
          </w:p>
        </w:tc>
        <w:tc>
          <w:tcPr>
            <w:tcW w:w="3400" w:type="dxa"/>
          </w:tcPr>
          <w:p w:rsidR="000F5D3E" w:rsidRPr="006162BD" w:rsidRDefault="000F5D3E" w:rsidP="006A4D2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162BD">
              <w:rPr>
                <w:rFonts w:ascii="Times New Roman" w:hAnsi="Times New Roman" w:cs="Times New Roman"/>
                <w:sz w:val="30"/>
                <w:szCs w:val="30"/>
              </w:rPr>
              <w:t>Одежда специальная защитная от вредных биологических факторов и (или) средства индивидуальной защиты головы (насекомых и паукообразных)</w:t>
            </w:r>
          </w:p>
        </w:tc>
        <w:tc>
          <w:tcPr>
            <w:tcW w:w="2271" w:type="dxa"/>
          </w:tcPr>
          <w:p w:rsidR="000F5D3E" w:rsidRPr="006162BD" w:rsidRDefault="000F5D3E" w:rsidP="006A4D2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162BD">
              <w:rPr>
                <w:rFonts w:ascii="Times New Roman" w:hAnsi="Times New Roman" w:cs="Times New Roman"/>
                <w:sz w:val="30"/>
                <w:szCs w:val="30"/>
              </w:rPr>
              <w:t>декларирование</w:t>
            </w:r>
          </w:p>
        </w:tc>
        <w:tc>
          <w:tcPr>
            <w:tcW w:w="1559" w:type="dxa"/>
          </w:tcPr>
          <w:p w:rsidR="000F5D3E" w:rsidRPr="006162BD" w:rsidRDefault="000F5D3E" w:rsidP="006A4D2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162BD">
              <w:rPr>
                <w:rFonts w:ascii="Times New Roman" w:hAnsi="Times New Roman" w:cs="Times New Roman"/>
                <w:sz w:val="30"/>
                <w:szCs w:val="30"/>
              </w:rPr>
              <w:t>первый</w:t>
            </w:r>
          </w:p>
        </w:tc>
        <w:tc>
          <w:tcPr>
            <w:tcW w:w="992" w:type="dxa"/>
          </w:tcPr>
          <w:p w:rsidR="000F5D3E" w:rsidRPr="006162BD" w:rsidRDefault="000F5D3E" w:rsidP="006A4D2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162BD">
              <w:rPr>
                <w:rFonts w:ascii="Times New Roman" w:hAnsi="Times New Roman" w:cs="Times New Roman"/>
                <w:sz w:val="30"/>
                <w:szCs w:val="30"/>
              </w:rPr>
              <w:t>3д,</w:t>
            </w:r>
            <w:r w:rsidRPr="006162BD">
              <w:rPr>
                <w:rFonts w:ascii="Times New Roman" w:hAnsi="Times New Roman" w:cs="Times New Roman"/>
                <w:sz w:val="30"/>
                <w:szCs w:val="30"/>
              </w:rPr>
              <w:br/>
              <w:t>4д</w:t>
            </w:r>
          </w:p>
        </w:tc>
      </w:tr>
      <w:tr w:rsidR="000F5D3E" w:rsidTr="000F5D3E">
        <w:tc>
          <w:tcPr>
            <w:tcW w:w="845" w:type="dxa"/>
          </w:tcPr>
          <w:p w:rsidR="000F5D3E" w:rsidRPr="006162BD" w:rsidRDefault="000F5D3E" w:rsidP="006A4D22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162BD">
              <w:rPr>
                <w:rFonts w:ascii="Times New Roman" w:eastAsia="Times New Roman" w:hAnsi="Times New Roman" w:cs="Times New Roman"/>
                <w:sz w:val="30"/>
                <w:szCs w:val="30"/>
              </w:rPr>
              <w:t>6.1.</w:t>
            </w:r>
          </w:p>
        </w:tc>
        <w:tc>
          <w:tcPr>
            <w:tcW w:w="3400" w:type="dxa"/>
          </w:tcPr>
          <w:p w:rsidR="000F5D3E" w:rsidRPr="006162BD" w:rsidRDefault="000F5D3E" w:rsidP="006A4D2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162BD">
              <w:rPr>
                <w:rFonts w:ascii="Times New Roman" w:hAnsi="Times New Roman" w:cs="Times New Roman"/>
                <w:sz w:val="30"/>
                <w:szCs w:val="30"/>
              </w:rPr>
              <w:t>Средства индивидуальной защиты ног (обувь) от режущего воздействия ручной цепной пилой</w:t>
            </w:r>
          </w:p>
        </w:tc>
        <w:tc>
          <w:tcPr>
            <w:tcW w:w="2271" w:type="dxa"/>
          </w:tcPr>
          <w:p w:rsidR="000F5D3E" w:rsidRPr="006162BD" w:rsidRDefault="000F5D3E" w:rsidP="006A4D22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162BD">
              <w:rPr>
                <w:rFonts w:ascii="Times New Roman" w:hAnsi="Times New Roman" w:cs="Times New Roman"/>
                <w:sz w:val="30"/>
                <w:szCs w:val="30"/>
              </w:rPr>
              <w:t>сертификация</w:t>
            </w:r>
          </w:p>
        </w:tc>
        <w:tc>
          <w:tcPr>
            <w:tcW w:w="1559" w:type="dxa"/>
          </w:tcPr>
          <w:p w:rsidR="000F5D3E" w:rsidRPr="006162BD" w:rsidRDefault="000F5D3E" w:rsidP="006A4D22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162BD">
              <w:rPr>
                <w:rFonts w:ascii="Times New Roman" w:hAnsi="Times New Roman" w:cs="Times New Roman"/>
                <w:sz w:val="30"/>
                <w:szCs w:val="30"/>
              </w:rPr>
              <w:t>второй</w:t>
            </w:r>
          </w:p>
        </w:tc>
        <w:tc>
          <w:tcPr>
            <w:tcW w:w="992" w:type="dxa"/>
          </w:tcPr>
          <w:p w:rsidR="000F5D3E" w:rsidRPr="006162BD" w:rsidRDefault="005017C5" w:rsidP="006A4D2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1с,</w:t>
            </w:r>
            <w:r w:rsidR="000F5D3E" w:rsidRPr="006162BD">
              <w:rPr>
                <w:rFonts w:ascii="Times New Roman" w:hAnsi="Times New Roman" w:cs="Times New Roman"/>
                <w:sz w:val="30"/>
                <w:szCs w:val="30"/>
              </w:rPr>
              <w:br/>
              <w:t>3с,</w:t>
            </w:r>
            <w:r w:rsidR="000F5D3E" w:rsidRPr="006162BD">
              <w:rPr>
                <w:rFonts w:ascii="Times New Roman" w:hAnsi="Times New Roman" w:cs="Times New Roman"/>
                <w:sz w:val="30"/>
                <w:szCs w:val="30"/>
              </w:rPr>
              <w:br/>
              <w:t>4с,</w:t>
            </w:r>
          </w:p>
          <w:p w:rsidR="000F5D3E" w:rsidRPr="006162BD" w:rsidRDefault="005017C5" w:rsidP="00F55F2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5с,</w:t>
            </w:r>
            <w:r w:rsidR="000F5D3E" w:rsidRPr="006162BD">
              <w:rPr>
                <w:rFonts w:ascii="Times New Roman" w:hAnsi="Times New Roman" w:cs="Times New Roman"/>
                <w:sz w:val="30"/>
                <w:szCs w:val="30"/>
              </w:rPr>
              <w:br/>
              <w:t>7с</w:t>
            </w:r>
          </w:p>
        </w:tc>
      </w:tr>
      <w:tr w:rsidR="000F5D3E" w:rsidTr="000F5D3E">
        <w:tc>
          <w:tcPr>
            <w:tcW w:w="845" w:type="dxa"/>
          </w:tcPr>
          <w:p w:rsidR="000F5D3E" w:rsidRPr="006162BD" w:rsidRDefault="000F5D3E" w:rsidP="006A4D22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162BD">
              <w:rPr>
                <w:rFonts w:ascii="Times New Roman" w:eastAsia="Times New Roman" w:hAnsi="Times New Roman" w:cs="Times New Roman"/>
                <w:sz w:val="30"/>
                <w:szCs w:val="30"/>
              </w:rPr>
              <w:t>14.1.</w:t>
            </w:r>
          </w:p>
        </w:tc>
        <w:tc>
          <w:tcPr>
            <w:tcW w:w="3400" w:type="dxa"/>
          </w:tcPr>
          <w:p w:rsidR="000F5D3E" w:rsidRPr="006162BD" w:rsidRDefault="000F5D3E" w:rsidP="006A4D2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162BD">
              <w:rPr>
                <w:rFonts w:ascii="Times New Roman" w:hAnsi="Times New Roman" w:cs="Times New Roman"/>
                <w:sz w:val="30"/>
                <w:szCs w:val="30"/>
              </w:rPr>
              <w:t>Средства индивидуальной защиты рук от режущего воздействия ручной цепной пилой</w:t>
            </w:r>
          </w:p>
        </w:tc>
        <w:tc>
          <w:tcPr>
            <w:tcW w:w="2271" w:type="dxa"/>
          </w:tcPr>
          <w:p w:rsidR="000F5D3E" w:rsidRPr="006162BD" w:rsidRDefault="000F5D3E" w:rsidP="006A4D22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162BD">
              <w:rPr>
                <w:rFonts w:ascii="Times New Roman" w:hAnsi="Times New Roman" w:cs="Times New Roman"/>
                <w:sz w:val="30"/>
                <w:szCs w:val="30"/>
              </w:rPr>
              <w:t>сертификация</w:t>
            </w:r>
          </w:p>
        </w:tc>
        <w:tc>
          <w:tcPr>
            <w:tcW w:w="1559" w:type="dxa"/>
          </w:tcPr>
          <w:p w:rsidR="000F5D3E" w:rsidRPr="006162BD" w:rsidRDefault="000F5D3E" w:rsidP="006A4D22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162BD">
              <w:rPr>
                <w:rFonts w:ascii="Times New Roman" w:hAnsi="Times New Roman" w:cs="Times New Roman"/>
                <w:sz w:val="30"/>
                <w:szCs w:val="30"/>
              </w:rPr>
              <w:t>второй</w:t>
            </w:r>
          </w:p>
        </w:tc>
        <w:tc>
          <w:tcPr>
            <w:tcW w:w="992" w:type="dxa"/>
          </w:tcPr>
          <w:p w:rsidR="000F5D3E" w:rsidRPr="006162BD" w:rsidRDefault="005017C5" w:rsidP="006A4D2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1с,</w:t>
            </w:r>
            <w:r w:rsidR="000F5D3E" w:rsidRPr="006162BD">
              <w:rPr>
                <w:rFonts w:ascii="Times New Roman" w:hAnsi="Times New Roman" w:cs="Times New Roman"/>
                <w:sz w:val="30"/>
                <w:szCs w:val="30"/>
              </w:rPr>
              <w:br/>
              <w:t>3с,</w:t>
            </w:r>
            <w:r w:rsidR="000F5D3E" w:rsidRPr="006162BD">
              <w:rPr>
                <w:rFonts w:ascii="Times New Roman" w:hAnsi="Times New Roman" w:cs="Times New Roman"/>
                <w:sz w:val="30"/>
                <w:szCs w:val="30"/>
              </w:rPr>
              <w:br/>
              <w:t>4с,</w:t>
            </w:r>
          </w:p>
          <w:p w:rsidR="000F5D3E" w:rsidRPr="006162BD" w:rsidRDefault="005017C5" w:rsidP="00F55F2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5с,</w:t>
            </w:r>
            <w:r w:rsidR="001005F6">
              <w:rPr>
                <w:rFonts w:ascii="Times New Roman" w:hAnsi="Times New Roman" w:cs="Times New Roman"/>
                <w:sz w:val="30"/>
                <w:szCs w:val="30"/>
              </w:rPr>
              <w:br/>
              <w:t>7с</w:t>
            </w:r>
          </w:p>
        </w:tc>
      </w:tr>
    </w:tbl>
    <w:p w:rsidR="001F6288" w:rsidRDefault="001F6288" w:rsidP="006A4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6298C" w:rsidRDefault="00970C65" w:rsidP="006A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д</w:t>
      </w:r>
      <w:r w:rsidR="00832DD2">
        <w:rPr>
          <w:rFonts w:ascii="Times New Roman" w:hAnsi="Times New Roman" w:cs="Times New Roman"/>
          <w:sz w:val="30"/>
          <w:szCs w:val="30"/>
        </w:rPr>
        <w:t>ополнить пункты</w:t>
      </w:r>
      <w:r w:rsidR="00473A79">
        <w:rPr>
          <w:rFonts w:ascii="Times New Roman" w:hAnsi="Times New Roman" w:cs="Times New Roman"/>
          <w:sz w:val="30"/>
          <w:szCs w:val="30"/>
        </w:rPr>
        <w:t xml:space="preserve"> </w:t>
      </w:r>
      <w:r w:rsidR="00832DD2">
        <w:rPr>
          <w:rFonts w:ascii="Times New Roman" w:hAnsi="Times New Roman" w:cs="Times New Roman"/>
          <w:sz w:val="30"/>
          <w:szCs w:val="30"/>
        </w:rPr>
        <w:t>5, 7,</w:t>
      </w:r>
      <w:r w:rsidR="004D36F0">
        <w:rPr>
          <w:rFonts w:ascii="Times New Roman" w:hAnsi="Times New Roman" w:cs="Times New Roman"/>
          <w:sz w:val="30"/>
          <w:szCs w:val="30"/>
        </w:rPr>
        <w:t xml:space="preserve"> 10, 12, 15 – 37, 40 – 42 </w:t>
      </w:r>
      <w:r w:rsidR="00832DD2" w:rsidRPr="00832DD2">
        <w:rPr>
          <w:rFonts w:ascii="Times New Roman" w:hAnsi="Times New Roman" w:cs="Times New Roman"/>
          <w:sz w:val="30"/>
          <w:szCs w:val="30"/>
        </w:rPr>
        <w:t>таблиц</w:t>
      </w:r>
      <w:r w:rsidR="00832DD2">
        <w:rPr>
          <w:rFonts w:ascii="Times New Roman" w:hAnsi="Times New Roman" w:cs="Times New Roman"/>
          <w:sz w:val="30"/>
          <w:szCs w:val="30"/>
        </w:rPr>
        <w:t>ы</w:t>
      </w:r>
      <w:r w:rsidR="00473A79">
        <w:rPr>
          <w:rFonts w:ascii="Times New Roman" w:hAnsi="Times New Roman" w:cs="Times New Roman"/>
          <w:sz w:val="30"/>
          <w:szCs w:val="30"/>
        </w:rPr>
        <w:t xml:space="preserve"> Приложения № 4 к </w:t>
      </w:r>
      <w:r w:rsidR="00473A79" w:rsidRPr="0035110A">
        <w:rPr>
          <w:rFonts w:ascii="Times New Roman" w:hAnsi="Times New Roman" w:cs="Times New Roman"/>
          <w:sz w:val="30"/>
          <w:szCs w:val="30"/>
        </w:rPr>
        <w:t>ТР ТС 019/2011</w:t>
      </w:r>
      <w:r w:rsidR="00832DD2" w:rsidRPr="00832DD2">
        <w:rPr>
          <w:rFonts w:ascii="Times New Roman" w:hAnsi="Times New Roman" w:cs="Times New Roman"/>
          <w:sz w:val="30"/>
          <w:szCs w:val="30"/>
        </w:rPr>
        <w:t xml:space="preserve"> </w:t>
      </w:r>
      <w:r w:rsidR="004D36F0">
        <w:rPr>
          <w:rFonts w:ascii="Times New Roman" w:hAnsi="Times New Roman" w:cs="Times New Roman"/>
          <w:sz w:val="30"/>
          <w:szCs w:val="30"/>
        </w:rPr>
        <w:t>схем</w:t>
      </w:r>
      <w:r w:rsidR="00B84B75">
        <w:rPr>
          <w:rFonts w:ascii="Times New Roman" w:hAnsi="Times New Roman" w:cs="Times New Roman"/>
          <w:sz w:val="30"/>
          <w:szCs w:val="30"/>
        </w:rPr>
        <w:t>ой</w:t>
      </w:r>
      <w:r w:rsidR="0066298C" w:rsidRPr="0035110A">
        <w:rPr>
          <w:rFonts w:ascii="Times New Roman" w:hAnsi="Times New Roman" w:cs="Times New Roman"/>
          <w:sz w:val="30"/>
          <w:szCs w:val="30"/>
        </w:rPr>
        <w:t xml:space="preserve"> сертификации</w:t>
      </w:r>
      <w:r w:rsidR="00925F0D">
        <w:rPr>
          <w:rFonts w:ascii="Times New Roman" w:hAnsi="Times New Roman" w:cs="Times New Roman"/>
          <w:sz w:val="30"/>
          <w:szCs w:val="30"/>
        </w:rPr>
        <w:t xml:space="preserve"> </w:t>
      </w:r>
      <w:r w:rsidR="004D36F0">
        <w:rPr>
          <w:rFonts w:ascii="Times New Roman" w:hAnsi="Times New Roman" w:cs="Times New Roman"/>
          <w:sz w:val="30"/>
          <w:szCs w:val="30"/>
        </w:rPr>
        <w:t>7</w:t>
      </w:r>
      <w:r w:rsidR="00971DCC">
        <w:rPr>
          <w:rFonts w:ascii="Times New Roman" w:hAnsi="Times New Roman" w:cs="Times New Roman"/>
          <w:sz w:val="30"/>
          <w:szCs w:val="30"/>
        </w:rPr>
        <w:t>с</w:t>
      </w:r>
      <w:r w:rsidR="0066298C" w:rsidRPr="0035110A">
        <w:rPr>
          <w:rFonts w:ascii="Times New Roman" w:hAnsi="Times New Roman" w:cs="Times New Roman"/>
          <w:sz w:val="30"/>
          <w:szCs w:val="30"/>
        </w:rPr>
        <w:t>.</w:t>
      </w:r>
    </w:p>
    <w:p w:rsidR="00ED077D" w:rsidRDefault="00ED077D" w:rsidP="00ED07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5A5">
        <w:rPr>
          <w:rFonts w:ascii="Times New Roman" w:hAnsi="Times New Roman" w:cs="Times New Roman"/>
          <w:sz w:val="30"/>
          <w:szCs w:val="30"/>
        </w:rPr>
        <w:t xml:space="preserve">- </w:t>
      </w:r>
      <w:r w:rsidR="00970C65" w:rsidRPr="001B55A5">
        <w:rPr>
          <w:rFonts w:ascii="Times New Roman" w:hAnsi="Times New Roman" w:cs="Times New Roman"/>
          <w:sz w:val="30"/>
          <w:szCs w:val="30"/>
        </w:rPr>
        <w:t>и</w:t>
      </w:r>
      <w:r w:rsidRPr="001B55A5">
        <w:rPr>
          <w:rFonts w:ascii="Times New Roman" w:hAnsi="Times New Roman" w:cs="Times New Roman"/>
          <w:sz w:val="30"/>
          <w:szCs w:val="30"/>
        </w:rPr>
        <w:t>сключить из пунктов 5, 7, 10, 12, 15 – 37, 40 – 42 таблицы Приложения № 4 к ТР ТС 019/2011 схему сертификации 6с.</w:t>
      </w:r>
    </w:p>
    <w:p w:rsidR="00B779D1" w:rsidRPr="0035110A" w:rsidRDefault="00165B1E" w:rsidP="006A4D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0"/>
          <w:szCs w:val="30"/>
        </w:rPr>
      </w:pPr>
      <w:bookmarkStart w:id="6" w:name="P270"/>
      <w:bookmarkStart w:id="7" w:name="P276"/>
      <w:bookmarkStart w:id="8" w:name="P281"/>
      <w:bookmarkEnd w:id="6"/>
      <w:bookmarkEnd w:id="7"/>
      <w:bookmarkEnd w:id="8"/>
      <w:r w:rsidRPr="0035110A">
        <w:rPr>
          <w:rFonts w:ascii="Times New Roman" w:hAnsi="Times New Roman" w:cs="Times New Roman"/>
          <w:sz w:val="30"/>
          <w:szCs w:val="30"/>
        </w:rPr>
        <w:t>_____________</w:t>
      </w:r>
    </w:p>
    <w:sectPr w:rsidR="00B779D1" w:rsidRPr="0035110A" w:rsidSect="003B57DA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525" w:rsidRDefault="00EA5525" w:rsidP="00D5088E">
      <w:pPr>
        <w:spacing w:after="0" w:line="240" w:lineRule="auto"/>
      </w:pPr>
      <w:r>
        <w:separator/>
      </w:r>
    </w:p>
  </w:endnote>
  <w:endnote w:type="continuationSeparator" w:id="0">
    <w:p w:rsidR="00EA5525" w:rsidRDefault="00EA5525" w:rsidP="00D50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525" w:rsidRDefault="00EA5525" w:rsidP="00D5088E">
      <w:pPr>
        <w:spacing w:after="0" w:line="240" w:lineRule="auto"/>
      </w:pPr>
      <w:r>
        <w:separator/>
      </w:r>
    </w:p>
  </w:footnote>
  <w:footnote w:type="continuationSeparator" w:id="0">
    <w:p w:rsidR="00EA5525" w:rsidRDefault="00EA5525" w:rsidP="00D50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8318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6324" w:rsidRPr="0046028E" w:rsidRDefault="00896324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6028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6028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6028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2CD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6028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96324" w:rsidRDefault="0089632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6202"/>
    <w:multiLevelType w:val="hybridMultilevel"/>
    <w:tmpl w:val="6F72C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E1"/>
    <w:rsid w:val="00001D7E"/>
    <w:rsid w:val="00003699"/>
    <w:rsid w:val="000071E3"/>
    <w:rsid w:val="00020A74"/>
    <w:rsid w:val="00025241"/>
    <w:rsid w:val="00035CFB"/>
    <w:rsid w:val="0004031F"/>
    <w:rsid w:val="000404B4"/>
    <w:rsid w:val="000419F7"/>
    <w:rsid w:val="00042397"/>
    <w:rsid w:val="000447B8"/>
    <w:rsid w:val="0004627C"/>
    <w:rsid w:val="000463B1"/>
    <w:rsid w:val="00051381"/>
    <w:rsid w:val="00055D5F"/>
    <w:rsid w:val="00062212"/>
    <w:rsid w:val="00063DC4"/>
    <w:rsid w:val="00065368"/>
    <w:rsid w:val="00076EE4"/>
    <w:rsid w:val="00082859"/>
    <w:rsid w:val="0008679B"/>
    <w:rsid w:val="00086D01"/>
    <w:rsid w:val="000871AC"/>
    <w:rsid w:val="000875E8"/>
    <w:rsid w:val="00090800"/>
    <w:rsid w:val="00093208"/>
    <w:rsid w:val="00093D27"/>
    <w:rsid w:val="000945A8"/>
    <w:rsid w:val="0009642C"/>
    <w:rsid w:val="000A0AD0"/>
    <w:rsid w:val="000A2990"/>
    <w:rsid w:val="000A4055"/>
    <w:rsid w:val="000A5318"/>
    <w:rsid w:val="000B06C5"/>
    <w:rsid w:val="000B1D76"/>
    <w:rsid w:val="000B4266"/>
    <w:rsid w:val="000B5933"/>
    <w:rsid w:val="000C2D6A"/>
    <w:rsid w:val="000C2EA9"/>
    <w:rsid w:val="000C4C6A"/>
    <w:rsid w:val="000D0360"/>
    <w:rsid w:val="000D181C"/>
    <w:rsid w:val="000D311B"/>
    <w:rsid w:val="000D4307"/>
    <w:rsid w:val="000E550E"/>
    <w:rsid w:val="000E5A25"/>
    <w:rsid w:val="000E6ACD"/>
    <w:rsid w:val="000E6D26"/>
    <w:rsid w:val="000F0FFE"/>
    <w:rsid w:val="000F14A9"/>
    <w:rsid w:val="000F3C0A"/>
    <w:rsid w:val="000F543A"/>
    <w:rsid w:val="000F5D3E"/>
    <w:rsid w:val="001005F6"/>
    <w:rsid w:val="00122D40"/>
    <w:rsid w:val="0012580E"/>
    <w:rsid w:val="00125F63"/>
    <w:rsid w:val="00126F83"/>
    <w:rsid w:val="001279B4"/>
    <w:rsid w:val="00137F81"/>
    <w:rsid w:val="001407C0"/>
    <w:rsid w:val="00153B35"/>
    <w:rsid w:val="00153B7A"/>
    <w:rsid w:val="001547D3"/>
    <w:rsid w:val="0016142C"/>
    <w:rsid w:val="00163A59"/>
    <w:rsid w:val="00165B1E"/>
    <w:rsid w:val="00173591"/>
    <w:rsid w:val="00174DD8"/>
    <w:rsid w:val="0017523E"/>
    <w:rsid w:val="00176303"/>
    <w:rsid w:val="0018563F"/>
    <w:rsid w:val="001938F3"/>
    <w:rsid w:val="0019500C"/>
    <w:rsid w:val="001975E7"/>
    <w:rsid w:val="001A0731"/>
    <w:rsid w:val="001A763A"/>
    <w:rsid w:val="001B1A22"/>
    <w:rsid w:val="001B3CC5"/>
    <w:rsid w:val="001B4ACD"/>
    <w:rsid w:val="001B55A5"/>
    <w:rsid w:val="001C25AD"/>
    <w:rsid w:val="001C40AB"/>
    <w:rsid w:val="001C5446"/>
    <w:rsid w:val="001C54E8"/>
    <w:rsid w:val="001C6930"/>
    <w:rsid w:val="001C6B87"/>
    <w:rsid w:val="001C7E66"/>
    <w:rsid w:val="001D013B"/>
    <w:rsid w:val="001D1026"/>
    <w:rsid w:val="001D1172"/>
    <w:rsid w:val="001D3965"/>
    <w:rsid w:val="001D796B"/>
    <w:rsid w:val="001D7DD8"/>
    <w:rsid w:val="001E7DEB"/>
    <w:rsid w:val="001F273B"/>
    <w:rsid w:val="001F5D6E"/>
    <w:rsid w:val="001F6288"/>
    <w:rsid w:val="002022A5"/>
    <w:rsid w:val="00215CF7"/>
    <w:rsid w:val="00220CAF"/>
    <w:rsid w:val="00227C7F"/>
    <w:rsid w:val="00230820"/>
    <w:rsid w:val="00240664"/>
    <w:rsid w:val="00242535"/>
    <w:rsid w:val="00250D74"/>
    <w:rsid w:val="0025127F"/>
    <w:rsid w:val="00252D35"/>
    <w:rsid w:val="002534BA"/>
    <w:rsid w:val="00254C09"/>
    <w:rsid w:val="002619B9"/>
    <w:rsid w:val="0026237F"/>
    <w:rsid w:val="00273644"/>
    <w:rsid w:val="002A5837"/>
    <w:rsid w:val="002C10EF"/>
    <w:rsid w:val="002C1831"/>
    <w:rsid w:val="002C56DD"/>
    <w:rsid w:val="002C7E61"/>
    <w:rsid w:val="002D0C12"/>
    <w:rsid w:val="002D217F"/>
    <w:rsid w:val="002D5EB1"/>
    <w:rsid w:val="002E19FA"/>
    <w:rsid w:val="002E3C88"/>
    <w:rsid w:val="002E46D3"/>
    <w:rsid w:val="002F6318"/>
    <w:rsid w:val="002F70D5"/>
    <w:rsid w:val="00302785"/>
    <w:rsid w:val="00303D7E"/>
    <w:rsid w:val="00306D23"/>
    <w:rsid w:val="003071C0"/>
    <w:rsid w:val="00314223"/>
    <w:rsid w:val="00320925"/>
    <w:rsid w:val="00324BDD"/>
    <w:rsid w:val="0032686D"/>
    <w:rsid w:val="00330ACE"/>
    <w:rsid w:val="0035110A"/>
    <w:rsid w:val="00353853"/>
    <w:rsid w:val="00353E80"/>
    <w:rsid w:val="00354C63"/>
    <w:rsid w:val="00355D0B"/>
    <w:rsid w:val="003563DF"/>
    <w:rsid w:val="00357A14"/>
    <w:rsid w:val="00367807"/>
    <w:rsid w:val="00370FD6"/>
    <w:rsid w:val="00373216"/>
    <w:rsid w:val="0037361D"/>
    <w:rsid w:val="003753DE"/>
    <w:rsid w:val="003772DC"/>
    <w:rsid w:val="00381515"/>
    <w:rsid w:val="00381D18"/>
    <w:rsid w:val="00392BC6"/>
    <w:rsid w:val="0039422C"/>
    <w:rsid w:val="003975DE"/>
    <w:rsid w:val="003A0DC6"/>
    <w:rsid w:val="003A1A39"/>
    <w:rsid w:val="003A1EAF"/>
    <w:rsid w:val="003A2FA3"/>
    <w:rsid w:val="003A365E"/>
    <w:rsid w:val="003A6EBA"/>
    <w:rsid w:val="003B00C7"/>
    <w:rsid w:val="003B57DA"/>
    <w:rsid w:val="003C5374"/>
    <w:rsid w:val="003D15EA"/>
    <w:rsid w:val="003D165A"/>
    <w:rsid w:val="003E1D50"/>
    <w:rsid w:val="003E454F"/>
    <w:rsid w:val="003F1117"/>
    <w:rsid w:val="003F1CF9"/>
    <w:rsid w:val="003F2955"/>
    <w:rsid w:val="00401DC7"/>
    <w:rsid w:val="00402649"/>
    <w:rsid w:val="00403965"/>
    <w:rsid w:val="00404740"/>
    <w:rsid w:val="00411020"/>
    <w:rsid w:val="00433D4A"/>
    <w:rsid w:val="00437ED0"/>
    <w:rsid w:val="004400D9"/>
    <w:rsid w:val="0045568E"/>
    <w:rsid w:val="0046028E"/>
    <w:rsid w:val="004617E9"/>
    <w:rsid w:val="00463789"/>
    <w:rsid w:val="0046451C"/>
    <w:rsid w:val="00466099"/>
    <w:rsid w:val="0046772D"/>
    <w:rsid w:val="004678A0"/>
    <w:rsid w:val="004707F6"/>
    <w:rsid w:val="00470C51"/>
    <w:rsid w:val="00473A79"/>
    <w:rsid w:val="0047610D"/>
    <w:rsid w:val="00487BD2"/>
    <w:rsid w:val="00492EF9"/>
    <w:rsid w:val="00496FFD"/>
    <w:rsid w:val="00497415"/>
    <w:rsid w:val="00497905"/>
    <w:rsid w:val="004A0A78"/>
    <w:rsid w:val="004A4EBD"/>
    <w:rsid w:val="004B232C"/>
    <w:rsid w:val="004B2E1F"/>
    <w:rsid w:val="004B2FDB"/>
    <w:rsid w:val="004B5F1C"/>
    <w:rsid w:val="004B6068"/>
    <w:rsid w:val="004B6E60"/>
    <w:rsid w:val="004C016D"/>
    <w:rsid w:val="004C2502"/>
    <w:rsid w:val="004C293B"/>
    <w:rsid w:val="004C4E12"/>
    <w:rsid w:val="004C622C"/>
    <w:rsid w:val="004C7BA8"/>
    <w:rsid w:val="004D31D0"/>
    <w:rsid w:val="004D36F0"/>
    <w:rsid w:val="004E1D53"/>
    <w:rsid w:val="004F07A2"/>
    <w:rsid w:val="004F1338"/>
    <w:rsid w:val="004F2669"/>
    <w:rsid w:val="004F2A0F"/>
    <w:rsid w:val="004F335D"/>
    <w:rsid w:val="005017C5"/>
    <w:rsid w:val="00501EE3"/>
    <w:rsid w:val="005044E8"/>
    <w:rsid w:val="005162CF"/>
    <w:rsid w:val="00516C12"/>
    <w:rsid w:val="005243D8"/>
    <w:rsid w:val="00525D79"/>
    <w:rsid w:val="0054190A"/>
    <w:rsid w:val="00544E07"/>
    <w:rsid w:val="00547819"/>
    <w:rsid w:val="00550EF0"/>
    <w:rsid w:val="00551173"/>
    <w:rsid w:val="005654D0"/>
    <w:rsid w:val="00574AB0"/>
    <w:rsid w:val="00575D14"/>
    <w:rsid w:val="00581FAE"/>
    <w:rsid w:val="00585156"/>
    <w:rsid w:val="00586421"/>
    <w:rsid w:val="00596A68"/>
    <w:rsid w:val="005A0011"/>
    <w:rsid w:val="005B161F"/>
    <w:rsid w:val="005B28F6"/>
    <w:rsid w:val="005B53EA"/>
    <w:rsid w:val="005B5DAC"/>
    <w:rsid w:val="005C33C9"/>
    <w:rsid w:val="005C4FCF"/>
    <w:rsid w:val="005C594D"/>
    <w:rsid w:val="005D0890"/>
    <w:rsid w:val="005E0C62"/>
    <w:rsid w:val="005E1997"/>
    <w:rsid w:val="005E36AF"/>
    <w:rsid w:val="005E7549"/>
    <w:rsid w:val="006013E2"/>
    <w:rsid w:val="00605095"/>
    <w:rsid w:val="006116AA"/>
    <w:rsid w:val="00615BFB"/>
    <w:rsid w:val="006162BD"/>
    <w:rsid w:val="00621D82"/>
    <w:rsid w:val="00624484"/>
    <w:rsid w:val="006272C2"/>
    <w:rsid w:val="00630867"/>
    <w:rsid w:val="0063469A"/>
    <w:rsid w:val="00647C99"/>
    <w:rsid w:val="00647F94"/>
    <w:rsid w:val="00655251"/>
    <w:rsid w:val="0066298C"/>
    <w:rsid w:val="0066508C"/>
    <w:rsid w:val="00673B8C"/>
    <w:rsid w:val="00673FB8"/>
    <w:rsid w:val="00674AE4"/>
    <w:rsid w:val="00675030"/>
    <w:rsid w:val="00694974"/>
    <w:rsid w:val="006959E9"/>
    <w:rsid w:val="006A3989"/>
    <w:rsid w:val="006A4D22"/>
    <w:rsid w:val="006A7B41"/>
    <w:rsid w:val="006B0497"/>
    <w:rsid w:val="006C02F5"/>
    <w:rsid w:val="006C0FB4"/>
    <w:rsid w:val="006C23A6"/>
    <w:rsid w:val="006C3547"/>
    <w:rsid w:val="006C4232"/>
    <w:rsid w:val="006C4F77"/>
    <w:rsid w:val="006C53AC"/>
    <w:rsid w:val="006D2574"/>
    <w:rsid w:val="006D54D7"/>
    <w:rsid w:val="006D694C"/>
    <w:rsid w:val="006E1D1F"/>
    <w:rsid w:val="006F0F61"/>
    <w:rsid w:val="006F10C3"/>
    <w:rsid w:val="006F20DB"/>
    <w:rsid w:val="006F7283"/>
    <w:rsid w:val="007016C6"/>
    <w:rsid w:val="00703206"/>
    <w:rsid w:val="007032AF"/>
    <w:rsid w:val="007079E6"/>
    <w:rsid w:val="007100AE"/>
    <w:rsid w:val="0071218E"/>
    <w:rsid w:val="00720B25"/>
    <w:rsid w:val="007217C4"/>
    <w:rsid w:val="007239DF"/>
    <w:rsid w:val="00724DBA"/>
    <w:rsid w:val="0072728B"/>
    <w:rsid w:val="00730853"/>
    <w:rsid w:val="00731C09"/>
    <w:rsid w:val="00734D34"/>
    <w:rsid w:val="0074347F"/>
    <w:rsid w:val="00747835"/>
    <w:rsid w:val="007501F3"/>
    <w:rsid w:val="007508FF"/>
    <w:rsid w:val="00756AE4"/>
    <w:rsid w:val="00766046"/>
    <w:rsid w:val="00775F42"/>
    <w:rsid w:val="00776657"/>
    <w:rsid w:val="00777117"/>
    <w:rsid w:val="0078715E"/>
    <w:rsid w:val="0079208A"/>
    <w:rsid w:val="00793559"/>
    <w:rsid w:val="007970F7"/>
    <w:rsid w:val="007A0244"/>
    <w:rsid w:val="007B2ED7"/>
    <w:rsid w:val="007B4FA0"/>
    <w:rsid w:val="007B51BF"/>
    <w:rsid w:val="007B789C"/>
    <w:rsid w:val="007C4ED0"/>
    <w:rsid w:val="007D1B9D"/>
    <w:rsid w:val="007D36E6"/>
    <w:rsid w:val="007E0C73"/>
    <w:rsid w:val="007E57A6"/>
    <w:rsid w:val="007E5F8B"/>
    <w:rsid w:val="007E6C16"/>
    <w:rsid w:val="007F73B4"/>
    <w:rsid w:val="00800BF2"/>
    <w:rsid w:val="00816C19"/>
    <w:rsid w:val="00821854"/>
    <w:rsid w:val="008226A7"/>
    <w:rsid w:val="00826BDF"/>
    <w:rsid w:val="00830FDF"/>
    <w:rsid w:val="00832DD2"/>
    <w:rsid w:val="0083401E"/>
    <w:rsid w:val="008356BF"/>
    <w:rsid w:val="008375CD"/>
    <w:rsid w:val="00837BEB"/>
    <w:rsid w:val="00840C4D"/>
    <w:rsid w:val="0084226A"/>
    <w:rsid w:val="00842BC4"/>
    <w:rsid w:val="00847B08"/>
    <w:rsid w:val="00847C49"/>
    <w:rsid w:val="00847C61"/>
    <w:rsid w:val="00851F8C"/>
    <w:rsid w:val="0085578A"/>
    <w:rsid w:val="00863AD3"/>
    <w:rsid w:val="00864B3D"/>
    <w:rsid w:val="00864E86"/>
    <w:rsid w:val="0087371B"/>
    <w:rsid w:val="00876058"/>
    <w:rsid w:val="0088046A"/>
    <w:rsid w:val="00882545"/>
    <w:rsid w:val="00885E9B"/>
    <w:rsid w:val="00896324"/>
    <w:rsid w:val="008A0DF5"/>
    <w:rsid w:val="008A3EF1"/>
    <w:rsid w:val="008A4CDE"/>
    <w:rsid w:val="008B2ADE"/>
    <w:rsid w:val="008B359F"/>
    <w:rsid w:val="008B4268"/>
    <w:rsid w:val="008C62E9"/>
    <w:rsid w:val="008C6886"/>
    <w:rsid w:val="008C7088"/>
    <w:rsid w:val="008E5BFC"/>
    <w:rsid w:val="008F1432"/>
    <w:rsid w:val="008F4FE8"/>
    <w:rsid w:val="008F619E"/>
    <w:rsid w:val="008F69E2"/>
    <w:rsid w:val="009070CB"/>
    <w:rsid w:val="009174BC"/>
    <w:rsid w:val="009178C0"/>
    <w:rsid w:val="0092170A"/>
    <w:rsid w:val="00923445"/>
    <w:rsid w:val="00923B9B"/>
    <w:rsid w:val="00924706"/>
    <w:rsid w:val="00924DCF"/>
    <w:rsid w:val="00925F0D"/>
    <w:rsid w:val="00931050"/>
    <w:rsid w:val="009338C9"/>
    <w:rsid w:val="00935FA3"/>
    <w:rsid w:val="00937147"/>
    <w:rsid w:val="00937860"/>
    <w:rsid w:val="00937C3C"/>
    <w:rsid w:val="00940381"/>
    <w:rsid w:val="00943F18"/>
    <w:rsid w:val="00946A7A"/>
    <w:rsid w:val="00947BE5"/>
    <w:rsid w:val="00950A66"/>
    <w:rsid w:val="00950FA4"/>
    <w:rsid w:val="009519A3"/>
    <w:rsid w:val="00951BF6"/>
    <w:rsid w:val="0095262B"/>
    <w:rsid w:val="00953CE9"/>
    <w:rsid w:val="0095410F"/>
    <w:rsid w:val="009545DD"/>
    <w:rsid w:val="0096033A"/>
    <w:rsid w:val="009623A1"/>
    <w:rsid w:val="00966258"/>
    <w:rsid w:val="00970C65"/>
    <w:rsid w:val="00971DCC"/>
    <w:rsid w:val="009740B0"/>
    <w:rsid w:val="00975D5E"/>
    <w:rsid w:val="00981952"/>
    <w:rsid w:val="00984818"/>
    <w:rsid w:val="00985574"/>
    <w:rsid w:val="00995356"/>
    <w:rsid w:val="00995C3D"/>
    <w:rsid w:val="00997BF1"/>
    <w:rsid w:val="009B024A"/>
    <w:rsid w:val="009B3863"/>
    <w:rsid w:val="009B3892"/>
    <w:rsid w:val="009C1A06"/>
    <w:rsid w:val="009C5DA0"/>
    <w:rsid w:val="009D4F92"/>
    <w:rsid w:val="009D6237"/>
    <w:rsid w:val="009E2FD1"/>
    <w:rsid w:val="009F57B2"/>
    <w:rsid w:val="00A035E9"/>
    <w:rsid w:val="00A13251"/>
    <w:rsid w:val="00A14A73"/>
    <w:rsid w:val="00A159B3"/>
    <w:rsid w:val="00A17692"/>
    <w:rsid w:val="00A30071"/>
    <w:rsid w:val="00A3053D"/>
    <w:rsid w:val="00A346A6"/>
    <w:rsid w:val="00A4228F"/>
    <w:rsid w:val="00A42777"/>
    <w:rsid w:val="00A63DA6"/>
    <w:rsid w:val="00A644B4"/>
    <w:rsid w:val="00A645CE"/>
    <w:rsid w:val="00A6782C"/>
    <w:rsid w:val="00A7272C"/>
    <w:rsid w:val="00A76004"/>
    <w:rsid w:val="00A76627"/>
    <w:rsid w:val="00A877FB"/>
    <w:rsid w:val="00A902E1"/>
    <w:rsid w:val="00A90A97"/>
    <w:rsid w:val="00A92884"/>
    <w:rsid w:val="00A94312"/>
    <w:rsid w:val="00A967F2"/>
    <w:rsid w:val="00A96B88"/>
    <w:rsid w:val="00AA05FE"/>
    <w:rsid w:val="00AA51E9"/>
    <w:rsid w:val="00AB36B6"/>
    <w:rsid w:val="00AB5D0B"/>
    <w:rsid w:val="00AC5B1C"/>
    <w:rsid w:val="00AD02EC"/>
    <w:rsid w:val="00AD09BB"/>
    <w:rsid w:val="00AD169E"/>
    <w:rsid w:val="00AD66E1"/>
    <w:rsid w:val="00AE2724"/>
    <w:rsid w:val="00AE69D5"/>
    <w:rsid w:val="00AF6481"/>
    <w:rsid w:val="00AF6895"/>
    <w:rsid w:val="00B03949"/>
    <w:rsid w:val="00B03A92"/>
    <w:rsid w:val="00B03CE8"/>
    <w:rsid w:val="00B17B48"/>
    <w:rsid w:val="00B23F5C"/>
    <w:rsid w:val="00B33540"/>
    <w:rsid w:val="00B369A9"/>
    <w:rsid w:val="00B40E0F"/>
    <w:rsid w:val="00B42062"/>
    <w:rsid w:val="00B43F25"/>
    <w:rsid w:val="00B50291"/>
    <w:rsid w:val="00B5159A"/>
    <w:rsid w:val="00B56AE6"/>
    <w:rsid w:val="00B62C83"/>
    <w:rsid w:val="00B63F93"/>
    <w:rsid w:val="00B65BD8"/>
    <w:rsid w:val="00B7631D"/>
    <w:rsid w:val="00B7655C"/>
    <w:rsid w:val="00B779D1"/>
    <w:rsid w:val="00B81AC6"/>
    <w:rsid w:val="00B831AD"/>
    <w:rsid w:val="00B84B75"/>
    <w:rsid w:val="00B86197"/>
    <w:rsid w:val="00B940F6"/>
    <w:rsid w:val="00B95B43"/>
    <w:rsid w:val="00B976EF"/>
    <w:rsid w:val="00BA606D"/>
    <w:rsid w:val="00BA7218"/>
    <w:rsid w:val="00BB181C"/>
    <w:rsid w:val="00BB3D61"/>
    <w:rsid w:val="00BB638C"/>
    <w:rsid w:val="00BB7573"/>
    <w:rsid w:val="00BC031E"/>
    <w:rsid w:val="00BC4590"/>
    <w:rsid w:val="00BC7FD3"/>
    <w:rsid w:val="00BD1645"/>
    <w:rsid w:val="00BE0B83"/>
    <w:rsid w:val="00BF0640"/>
    <w:rsid w:val="00BF379E"/>
    <w:rsid w:val="00BF618F"/>
    <w:rsid w:val="00C0346F"/>
    <w:rsid w:val="00C03DA9"/>
    <w:rsid w:val="00C177FA"/>
    <w:rsid w:val="00C218EC"/>
    <w:rsid w:val="00C32385"/>
    <w:rsid w:val="00C32D29"/>
    <w:rsid w:val="00C338C1"/>
    <w:rsid w:val="00C420E3"/>
    <w:rsid w:val="00C44CE1"/>
    <w:rsid w:val="00C52F98"/>
    <w:rsid w:val="00C54299"/>
    <w:rsid w:val="00C62F35"/>
    <w:rsid w:val="00C64DF6"/>
    <w:rsid w:val="00C65ACB"/>
    <w:rsid w:val="00C71786"/>
    <w:rsid w:val="00C72FC7"/>
    <w:rsid w:val="00C73B46"/>
    <w:rsid w:val="00C7641A"/>
    <w:rsid w:val="00C768E8"/>
    <w:rsid w:val="00C82E6A"/>
    <w:rsid w:val="00C83C12"/>
    <w:rsid w:val="00C868B7"/>
    <w:rsid w:val="00C946D3"/>
    <w:rsid w:val="00C96779"/>
    <w:rsid w:val="00CA0F85"/>
    <w:rsid w:val="00CA7AD8"/>
    <w:rsid w:val="00CB25B6"/>
    <w:rsid w:val="00CB367C"/>
    <w:rsid w:val="00CB44BC"/>
    <w:rsid w:val="00CC0F7A"/>
    <w:rsid w:val="00CC101B"/>
    <w:rsid w:val="00CC4E10"/>
    <w:rsid w:val="00CC57A4"/>
    <w:rsid w:val="00CD082D"/>
    <w:rsid w:val="00CD265F"/>
    <w:rsid w:val="00CD752C"/>
    <w:rsid w:val="00CD76B2"/>
    <w:rsid w:val="00CE6059"/>
    <w:rsid w:val="00CE657B"/>
    <w:rsid w:val="00CF2E2D"/>
    <w:rsid w:val="00D00936"/>
    <w:rsid w:val="00D03082"/>
    <w:rsid w:val="00D05247"/>
    <w:rsid w:val="00D06FD9"/>
    <w:rsid w:val="00D07E4F"/>
    <w:rsid w:val="00D15CBA"/>
    <w:rsid w:val="00D20B10"/>
    <w:rsid w:val="00D22E9D"/>
    <w:rsid w:val="00D24988"/>
    <w:rsid w:val="00D25671"/>
    <w:rsid w:val="00D32D64"/>
    <w:rsid w:val="00D356C6"/>
    <w:rsid w:val="00D40350"/>
    <w:rsid w:val="00D419BC"/>
    <w:rsid w:val="00D4599D"/>
    <w:rsid w:val="00D5088E"/>
    <w:rsid w:val="00D51168"/>
    <w:rsid w:val="00D51A96"/>
    <w:rsid w:val="00D62C15"/>
    <w:rsid w:val="00D66088"/>
    <w:rsid w:val="00D72829"/>
    <w:rsid w:val="00D834A7"/>
    <w:rsid w:val="00D83BC7"/>
    <w:rsid w:val="00D84B52"/>
    <w:rsid w:val="00D8571B"/>
    <w:rsid w:val="00D86727"/>
    <w:rsid w:val="00D94E7E"/>
    <w:rsid w:val="00DA15DA"/>
    <w:rsid w:val="00DA25B6"/>
    <w:rsid w:val="00DA2CCD"/>
    <w:rsid w:val="00DA4D3D"/>
    <w:rsid w:val="00DA6569"/>
    <w:rsid w:val="00DA6652"/>
    <w:rsid w:val="00DB415C"/>
    <w:rsid w:val="00DC3C37"/>
    <w:rsid w:val="00DC6E1F"/>
    <w:rsid w:val="00DC7024"/>
    <w:rsid w:val="00DC7865"/>
    <w:rsid w:val="00DD0D42"/>
    <w:rsid w:val="00DD6077"/>
    <w:rsid w:val="00DE3E2C"/>
    <w:rsid w:val="00DE4416"/>
    <w:rsid w:val="00DF16E5"/>
    <w:rsid w:val="00DF1B03"/>
    <w:rsid w:val="00DF2CDA"/>
    <w:rsid w:val="00DF6319"/>
    <w:rsid w:val="00E046D8"/>
    <w:rsid w:val="00E06FD1"/>
    <w:rsid w:val="00E10449"/>
    <w:rsid w:val="00E15851"/>
    <w:rsid w:val="00E1668C"/>
    <w:rsid w:val="00E20F41"/>
    <w:rsid w:val="00E219D9"/>
    <w:rsid w:val="00E254EB"/>
    <w:rsid w:val="00E25B8A"/>
    <w:rsid w:val="00E324FB"/>
    <w:rsid w:val="00E3296F"/>
    <w:rsid w:val="00E32D7E"/>
    <w:rsid w:val="00E349A4"/>
    <w:rsid w:val="00E36631"/>
    <w:rsid w:val="00E40867"/>
    <w:rsid w:val="00E42453"/>
    <w:rsid w:val="00E43D8B"/>
    <w:rsid w:val="00E44E6D"/>
    <w:rsid w:val="00E45B4C"/>
    <w:rsid w:val="00E521D7"/>
    <w:rsid w:val="00E530B2"/>
    <w:rsid w:val="00E60F92"/>
    <w:rsid w:val="00E61337"/>
    <w:rsid w:val="00E827F0"/>
    <w:rsid w:val="00E86C7A"/>
    <w:rsid w:val="00E91764"/>
    <w:rsid w:val="00E946C2"/>
    <w:rsid w:val="00E969F8"/>
    <w:rsid w:val="00E97D94"/>
    <w:rsid w:val="00EA0889"/>
    <w:rsid w:val="00EA3587"/>
    <w:rsid w:val="00EA5525"/>
    <w:rsid w:val="00EC20B5"/>
    <w:rsid w:val="00EC4C75"/>
    <w:rsid w:val="00ED077D"/>
    <w:rsid w:val="00ED6C4E"/>
    <w:rsid w:val="00EE1A0E"/>
    <w:rsid w:val="00EE448C"/>
    <w:rsid w:val="00EE4A32"/>
    <w:rsid w:val="00EE745B"/>
    <w:rsid w:val="00EE7ED1"/>
    <w:rsid w:val="00F01BA3"/>
    <w:rsid w:val="00F02A37"/>
    <w:rsid w:val="00F02C63"/>
    <w:rsid w:val="00F03CCE"/>
    <w:rsid w:val="00F05321"/>
    <w:rsid w:val="00F15DD8"/>
    <w:rsid w:val="00F229F3"/>
    <w:rsid w:val="00F24BC8"/>
    <w:rsid w:val="00F34A56"/>
    <w:rsid w:val="00F4038C"/>
    <w:rsid w:val="00F44384"/>
    <w:rsid w:val="00F4585D"/>
    <w:rsid w:val="00F46A86"/>
    <w:rsid w:val="00F471ED"/>
    <w:rsid w:val="00F478A5"/>
    <w:rsid w:val="00F52CD6"/>
    <w:rsid w:val="00F55F27"/>
    <w:rsid w:val="00F5739A"/>
    <w:rsid w:val="00F5781E"/>
    <w:rsid w:val="00F57996"/>
    <w:rsid w:val="00F634D7"/>
    <w:rsid w:val="00F64644"/>
    <w:rsid w:val="00F6541A"/>
    <w:rsid w:val="00F65C04"/>
    <w:rsid w:val="00F720E2"/>
    <w:rsid w:val="00F757EC"/>
    <w:rsid w:val="00F763C9"/>
    <w:rsid w:val="00F80F23"/>
    <w:rsid w:val="00F833A8"/>
    <w:rsid w:val="00F84DF4"/>
    <w:rsid w:val="00F934DA"/>
    <w:rsid w:val="00F9484E"/>
    <w:rsid w:val="00FA0275"/>
    <w:rsid w:val="00FA1C2E"/>
    <w:rsid w:val="00FB4749"/>
    <w:rsid w:val="00FB6935"/>
    <w:rsid w:val="00FC5E74"/>
    <w:rsid w:val="00FD0646"/>
    <w:rsid w:val="00FD7BEE"/>
    <w:rsid w:val="00FE3572"/>
    <w:rsid w:val="00FE5617"/>
    <w:rsid w:val="00FE5E17"/>
    <w:rsid w:val="00FF12E1"/>
    <w:rsid w:val="00FF1448"/>
    <w:rsid w:val="00FF31DC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11FA1-6FB9-444F-AD34-BA71F928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4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53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4617E9"/>
    <w:pPr>
      <w:widowControl w:val="0"/>
      <w:shd w:val="clear" w:color="auto" w:fill="FFFFFF"/>
      <w:spacing w:after="240" w:line="240" w:lineRule="atLeast"/>
      <w:ind w:hanging="1360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617E9"/>
    <w:rPr>
      <w:rFonts w:ascii="Courier New" w:eastAsia="Times New Roman" w:hAnsi="Courier New" w:cs="Times New Roman"/>
      <w:color w:val="000000"/>
      <w:sz w:val="20"/>
      <w:szCs w:val="20"/>
      <w:shd w:val="clear" w:color="auto" w:fill="FFFFFF"/>
      <w:lang w:eastAsia="ru-RU"/>
    </w:rPr>
  </w:style>
  <w:style w:type="character" w:styleId="a7">
    <w:name w:val="annotation reference"/>
    <w:basedOn w:val="a0"/>
    <w:uiPriority w:val="99"/>
    <w:semiHidden/>
    <w:unhideWhenUsed/>
    <w:rsid w:val="0063469A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3469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3469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46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469A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50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5088E"/>
  </w:style>
  <w:style w:type="paragraph" w:styleId="ae">
    <w:name w:val="footer"/>
    <w:basedOn w:val="a"/>
    <w:link w:val="af"/>
    <w:uiPriority w:val="99"/>
    <w:unhideWhenUsed/>
    <w:rsid w:val="00D50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5088E"/>
  </w:style>
  <w:style w:type="table" w:styleId="af0">
    <w:name w:val="Table Grid"/>
    <w:basedOn w:val="a1"/>
    <w:uiPriority w:val="59"/>
    <w:rsid w:val="00165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DD6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4B5F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6F83"/>
    <w:rPr>
      <w:color w:val="605E5C"/>
      <w:shd w:val="clear" w:color="auto" w:fill="E1DFDD"/>
    </w:rPr>
  </w:style>
  <w:style w:type="character" w:customStyle="1" w:styleId="2">
    <w:name w:val="Основной текст (2)_"/>
    <w:link w:val="20"/>
    <w:rsid w:val="0084226A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226A"/>
    <w:pPr>
      <w:widowControl w:val="0"/>
      <w:shd w:val="clear" w:color="auto" w:fill="FFFFFF"/>
      <w:spacing w:after="240" w:line="0" w:lineRule="atLeast"/>
      <w:ind w:hanging="580"/>
    </w:pPr>
    <w:rPr>
      <w:sz w:val="30"/>
      <w:szCs w:val="30"/>
    </w:rPr>
  </w:style>
  <w:style w:type="character" w:customStyle="1" w:styleId="CharStyle34">
    <w:name w:val="Char Style 34"/>
    <w:basedOn w:val="a0"/>
    <w:link w:val="Style33"/>
    <w:rsid w:val="008A0DF5"/>
    <w:rPr>
      <w:sz w:val="21"/>
      <w:szCs w:val="21"/>
      <w:shd w:val="clear" w:color="auto" w:fill="FFFFFF"/>
    </w:rPr>
  </w:style>
  <w:style w:type="paragraph" w:customStyle="1" w:styleId="Style33">
    <w:name w:val="Style 33"/>
    <w:basedOn w:val="a"/>
    <w:link w:val="CharStyle34"/>
    <w:rsid w:val="008A0DF5"/>
    <w:pPr>
      <w:widowControl w:val="0"/>
      <w:shd w:val="clear" w:color="auto" w:fill="FFFFFF"/>
      <w:spacing w:after="0" w:line="0" w:lineRule="atLeast"/>
      <w:ind w:hanging="560"/>
      <w:jc w:val="both"/>
    </w:pPr>
    <w:rPr>
      <w:sz w:val="21"/>
      <w:szCs w:val="21"/>
    </w:rPr>
  </w:style>
  <w:style w:type="character" w:customStyle="1" w:styleId="CharStyle50">
    <w:name w:val="Char Style 50"/>
    <w:basedOn w:val="CharStyle34"/>
    <w:rsid w:val="008A0D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"/>
    </w:rPr>
  </w:style>
  <w:style w:type="character" w:customStyle="1" w:styleId="CharStyle51">
    <w:name w:val="Char Style 51"/>
    <w:basedOn w:val="CharStyle34"/>
    <w:rsid w:val="008A0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"/>
    </w:rPr>
  </w:style>
  <w:style w:type="character" w:customStyle="1" w:styleId="CharStyle52">
    <w:name w:val="Char Style 52"/>
    <w:basedOn w:val="CharStyle34"/>
    <w:rsid w:val="008A0D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"/>
    </w:rPr>
  </w:style>
  <w:style w:type="character" w:customStyle="1" w:styleId="CharStyle31">
    <w:name w:val="Char Style 31"/>
    <w:basedOn w:val="a0"/>
    <w:link w:val="Style30"/>
    <w:rsid w:val="008A0DF5"/>
    <w:rPr>
      <w:sz w:val="21"/>
      <w:szCs w:val="21"/>
      <w:shd w:val="clear" w:color="auto" w:fill="FFFFFF"/>
    </w:rPr>
  </w:style>
  <w:style w:type="paragraph" w:customStyle="1" w:styleId="Style30">
    <w:name w:val="Style 30"/>
    <w:basedOn w:val="a"/>
    <w:link w:val="CharStyle31"/>
    <w:rsid w:val="008A0DF5"/>
    <w:pPr>
      <w:widowControl w:val="0"/>
      <w:shd w:val="clear" w:color="auto" w:fill="FFFFFF"/>
      <w:spacing w:after="0" w:line="277" w:lineRule="exact"/>
      <w:jc w:val="both"/>
    </w:pPr>
    <w:rPr>
      <w:sz w:val="21"/>
      <w:szCs w:val="21"/>
    </w:rPr>
  </w:style>
  <w:style w:type="character" w:customStyle="1" w:styleId="CharStyle70Exact">
    <w:name w:val="Char Style 70 Exact"/>
    <w:basedOn w:val="a0"/>
    <w:rsid w:val="00D4599D"/>
    <w:rPr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CharStyle109">
    <w:name w:val="Char Style 109"/>
    <w:basedOn w:val="CharStyle34"/>
    <w:rsid w:val="00B763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"/>
    </w:rPr>
  </w:style>
  <w:style w:type="paragraph" w:styleId="af2">
    <w:name w:val="footnote text"/>
    <w:basedOn w:val="a"/>
    <w:link w:val="af3"/>
    <w:uiPriority w:val="99"/>
    <w:semiHidden/>
    <w:unhideWhenUsed/>
    <w:rsid w:val="00082859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8285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82859"/>
    <w:rPr>
      <w:vertAlign w:val="superscript"/>
    </w:rPr>
  </w:style>
  <w:style w:type="character" w:customStyle="1" w:styleId="CharStyle16">
    <w:name w:val="Char Style 16"/>
    <w:basedOn w:val="a0"/>
    <w:link w:val="Style13"/>
    <w:rsid w:val="00082859"/>
    <w:rPr>
      <w:shd w:val="clear" w:color="auto" w:fill="FFFFFF"/>
    </w:rPr>
  </w:style>
  <w:style w:type="character" w:customStyle="1" w:styleId="CharStyle57">
    <w:name w:val="Char Style 57"/>
    <w:basedOn w:val="CharStyle31"/>
    <w:rsid w:val="000828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"/>
    </w:rPr>
  </w:style>
  <w:style w:type="character" w:customStyle="1" w:styleId="CharStyle58">
    <w:name w:val="Char Style 58"/>
    <w:basedOn w:val="CharStyle31"/>
    <w:rsid w:val="000828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"/>
    </w:rPr>
  </w:style>
  <w:style w:type="paragraph" w:customStyle="1" w:styleId="Style13">
    <w:name w:val="Style 13"/>
    <w:basedOn w:val="a"/>
    <w:link w:val="CharStyle16"/>
    <w:rsid w:val="00082859"/>
    <w:pPr>
      <w:widowControl w:val="0"/>
      <w:shd w:val="clear" w:color="auto" w:fill="FFFFFF"/>
      <w:spacing w:after="0" w:line="0" w:lineRule="atLeast"/>
    </w:pPr>
  </w:style>
  <w:style w:type="character" w:customStyle="1" w:styleId="CharStyle14Exact">
    <w:name w:val="Char Style 14 Exact"/>
    <w:basedOn w:val="a0"/>
    <w:rsid w:val="00C83C12"/>
    <w:rPr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CharStyle26">
    <w:name w:val="Char Style 26"/>
    <w:basedOn w:val="a0"/>
    <w:link w:val="Style8"/>
    <w:rsid w:val="00373216"/>
    <w:rPr>
      <w:sz w:val="30"/>
      <w:szCs w:val="30"/>
      <w:shd w:val="clear" w:color="auto" w:fill="FFFFFF"/>
    </w:rPr>
  </w:style>
  <w:style w:type="paragraph" w:customStyle="1" w:styleId="Style8">
    <w:name w:val="Style 8"/>
    <w:basedOn w:val="a"/>
    <w:link w:val="CharStyle26"/>
    <w:rsid w:val="00373216"/>
    <w:pPr>
      <w:widowControl w:val="0"/>
      <w:shd w:val="clear" w:color="auto" w:fill="FFFFFF"/>
      <w:spacing w:after="0" w:line="0" w:lineRule="atLeast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7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E7B7B5CD1FF814DA1759D152DCA7C6A" ma:contentTypeVersion="2" ma:contentTypeDescription="Создание документа." ma:contentTypeScope="" ma:versionID="74bfac5fd960c0abcf19e0ab6816b8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47ba9750123027866dbf1d926c72f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7563E-C127-43DA-8D69-36007E6E3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BE4E86-F7A7-49BF-9359-3F44244F6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2D868C-6E4D-4A9B-A1A7-FB775F4C36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26F67FB-0219-4897-979E-EEE24EED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20</Pages>
  <Words>4338</Words>
  <Characters>24728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в ТР ТС 016/2011 в части оценки соответствия</vt:lpstr>
    </vt:vector>
  </TitlesOfParts>
  <Company/>
  <LinksUpToDate>false</LinksUpToDate>
  <CharactersWithSpaces>29008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в ТР ТС 016/2011 в части оценки соответствия</dc:title>
  <dc:creator>Каримова Алина Фанилевна</dc:creator>
  <cp:lastModifiedBy>Каримова Алина Фанилевна</cp:lastModifiedBy>
  <cp:revision>61</cp:revision>
  <cp:lastPrinted>2022-12-26T07:37:00Z</cp:lastPrinted>
  <dcterms:created xsi:type="dcterms:W3CDTF">2022-10-10T12:13:00Z</dcterms:created>
  <dcterms:modified xsi:type="dcterms:W3CDTF">2023-04-20T09:05:00Z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0x010100CE7B7B5CD1FF814DA1759D152DCA7C6A</vt:lpwstr>
  </property>
</Properties>
</file>