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Отзыв ___________________________________________________________________</w:t>
      </w:r>
    </w:p>
    <w:p>
      <w:pPr>
        <w:pStyle w:val="6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7"/>
          <w:rFonts w:ascii="Times New Roman" w:hAnsi="Times New Roman" w:cs="Times New Roman"/>
          <w:sz w:val="16"/>
          <w:szCs w:val="16"/>
        </w:rPr>
        <w:t>наименование организации, органа управления или иного заинтересованного лица</w:t>
      </w:r>
    </w:p>
    <w:p>
      <w:pPr>
        <w:pStyle w:val="5"/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проект национального стандарта «Наилучшие доступные технологии. Системы автоматического контроля выбросов при производстве листового и тарного стекла. Общие требования к организации автоматического контроля и выбору измерительных секций и мест измерений» (шифр темы 1.0.113-1.064.22)</w:t>
      </w:r>
    </w:p>
    <w:p>
      <w:pPr>
        <w:pStyle w:val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</w:p>
    <w:p>
      <w:pPr>
        <w:pStyle w:val="6"/>
        <w:spacing w:after="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7"/>
          <w:rFonts w:ascii="Times New Roman" w:hAnsi="Times New Roman" w:cs="Times New Roman"/>
          <w:sz w:val="16"/>
          <w:szCs w:val="16"/>
        </w:rPr>
        <w:t>наименование стандарта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07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2407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2407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407" w:type="dxa"/>
            <w:tcBorders>
              <w:bottom w:val="doub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предлагаемой редакции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tcBorders>
              <w:top w:val="doub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подразделения, ответственного за подготовку отзыва </w:t>
      </w:r>
    </w:p>
    <w:p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 _______________ ______________________</w:t>
      </w:r>
    </w:p>
    <w:p>
      <w:pPr>
        <w:autoSpaceDE w:val="0"/>
        <w:autoSpaceDN w:val="0"/>
        <w:adjustRightInd w:val="0"/>
        <w:spacing w:after="40" w:line="181" w:lineRule="atLeast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p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 отзыва </w:t>
      </w:r>
    </w:p>
    <w:p>
      <w:pPr>
        <w:autoSpaceDE w:val="0"/>
        <w:autoSpaceDN w:val="0"/>
        <w:adjustRightInd w:val="0"/>
        <w:spacing w:after="100" w:line="181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 _______________ ______________________</w:t>
      </w:r>
    </w:p>
    <w:p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должность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Ф.И.О </w:t>
      </w:r>
    </w:p>
    <w:sectPr>
      <w:pgSz w:w="11906" w:h="16838"/>
      <w:pgMar w:top="1134" w:right="1418" w:bottom="1134" w:left="85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documentProtection w:enforcement="0"/>
  <w:defaultTabStop w:val="708"/>
  <w:evenAndOddHeaders w:val="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9"/>
    <w:rsid w:val="000E6F5E"/>
    <w:rsid w:val="001F4B34"/>
    <w:rsid w:val="002013D9"/>
    <w:rsid w:val="003F6B52"/>
    <w:rsid w:val="004B5D86"/>
    <w:rsid w:val="00810A7D"/>
    <w:rsid w:val="008357C8"/>
    <w:rsid w:val="00C84AB6"/>
    <w:rsid w:val="00F82E9E"/>
    <w:rsid w:val="1D6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a28"/>
    <w:basedOn w:val="1"/>
    <w:next w:val="1"/>
    <w:qFormat/>
    <w:uiPriority w:val="99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6">
    <w:name w:val="Pa27"/>
    <w:basedOn w:val="1"/>
    <w:next w:val="1"/>
    <w:qFormat/>
    <w:uiPriority w:val="99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character" w:customStyle="1" w:styleId="7">
    <w:name w:val="A9"/>
    <w:qFormat/>
    <w:uiPriority w:val="99"/>
    <w:rPr>
      <w:color w:val="000000"/>
      <w:sz w:val="14"/>
      <w:szCs w:val="14"/>
    </w:rPr>
  </w:style>
  <w:style w:type="paragraph" w:customStyle="1" w:styleId="8">
    <w:name w:val="Pa30"/>
    <w:basedOn w:val="1"/>
    <w:next w:val="1"/>
    <w:uiPriority w:val="99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  <w:style w:type="paragraph" w:customStyle="1" w:styleId="9">
    <w:name w:val="Pa29"/>
    <w:basedOn w:val="1"/>
    <w:next w:val="1"/>
    <w:uiPriority w:val="99"/>
    <w:pPr>
      <w:autoSpaceDE w:val="0"/>
      <w:autoSpaceDN w:val="0"/>
      <w:adjustRightInd w:val="0"/>
      <w:spacing w:after="0" w:line="181" w:lineRule="atLeast"/>
    </w:pPr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883</Characters>
  <Lines>42</Lines>
  <Paragraphs>22</Paragraphs>
  <TotalTime>1</TotalTime>
  <ScaleCrop>false</ScaleCrop>
  <LinksUpToDate>false</LinksUpToDate>
  <CharactersWithSpaces>930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2023-04-25T11:22:00Z</dcterms:created>
  <dc:creator>Анастасия Александровна Евстратова</dc:creator>
  <cp:lastModifiedBy>Mark</cp:lastModifiedBy>
  <dcterms:modified xsi:type="dcterms:W3CDTF">2023-05-02T16:13:29Z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1049-11.2.0.11537</vt:lpwstr>
  </property>
  <property fmtid="{D5CDD505-2E9C-101B-9397-08002B2CF9AE}" pid="4" name="ICV">
    <vt:lpwstr>1371459142D54BE4A55B6968662E655F</vt:lpwstr>
  </property>
</Properties>
</file>