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935" w:type="dxa"/>
        <w:tblInd w:w="-83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14"/>
        <w:gridCol w:w="9121"/>
      </w:tblGrid>
      <w:tr w:rsidR="005205B9" w:rsidTr="00B64656">
        <w:trPr>
          <w:trHeight w:val="699"/>
        </w:trPr>
        <w:tc>
          <w:tcPr>
            <w:tcW w:w="109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205B9" w:rsidRPr="00FD23C2" w:rsidRDefault="00C13E37" w:rsidP="008C0D41">
            <w:pPr>
              <w:pStyle w:val="LO-normal"/>
              <w:widowControl w:val="0"/>
              <w:spacing w:before="80" w:after="80"/>
              <w:jc w:val="center"/>
              <w:rPr>
                <w:sz w:val="30"/>
                <w:szCs w:val="30"/>
              </w:rPr>
            </w:pPr>
            <w:r w:rsidRPr="00FD23C2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ПРОГРАММА ОНЛАЙН СЕССИИ </w:t>
            </w:r>
          </w:p>
          <w:p w:rsidR="005205B9" w:rsidRPr="00FD23C2" w:rsidRDefault="00C13E37" w:rsidP="008C0D41">
            <w:pPr>
              <w:pStyle w:val="LO-normal"/>
              <w:widowControl w:val="0"/>
              <w:spacing w:before="80" w:after="80"/>
              <w:jc w:val="center"/>
              <w:rPr>
                <w:sz w:val="30"/>
                <w:szCs w:val="30"/>
              </w:rPr>
            </w:pPr>
            <w:bookmarkStart w:id="0" w:name="_gjdgxs"/>
            <w:bookmarkEnd w:id="0"/>
            <w:r w:rsidRPr="00FD23C2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«СТАНДАРТИЗАЦИЯ КАК ОСНОВА ИНДУСТРИИ 4.0»</w:t>
            </w:r>
          </w:p>
          <w:p w:rsidR="005205B9" w:rsidRPr="00D0626F" w:rsidRDefault="00D0626F" w:rsidP="008C0D41">
            <w:pPr>
              <w:pStyle w:val="LO-normal"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62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проводится в рамках </w:t>
            </w:r>
            <w:r w:rsidR="00C13E37" w:rsidRPr="00D0626F">
              <w:rPr>
                <w:rFonts w:ascii="Times New Roman" w:eastAsia="Times New Roman" w:hAnsi="Times New Roman" w:cs="Times New Roman"/>
                <w:sz w:val="27"/>
                <w:szCs w:val="27"/>
              </w:rPr>
              <w:t>форум</w:t>
            </w:r>
            <w:r w:rsidRPr="00D0626F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C13E37" w:rsidRPr="00D062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«Иннопром-2020»</w:t>
            </w:r>
          </w:p>
          <w:p w:rsidR="00FD23C2" w:rsidRPr="005673C6" w:rsidRDefault="00FD23C2" w:rsidP="008C0D41">
            <w:pPr>
              <w:pStyle w:val="LO-normal"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D23C2" w:rsidRPr="005673C6" w:rsidRDefault="00D0626F" w:rsidP="00FD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73C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7 июля 2020 г., </w:t>
            </w:r>
            <w:r w:rsidR="00FD23C2" w:rsidRPr="005673C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 13:30  до  15:30 (</w:t>
            </w:r>
            <w:r w:rsidR="00FD23C2" w:rsidRPr="005673C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по московскому времени</w:t>
            </w:r>
            <w:r w:rsidR="00FD23C2" w:rsidRPr="005673C6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  <w:p w:rsidR="00E86198" w:rsidRPr="00FD23C2" w:rsidRDefault="00E86198" w:rsidP="008C0D41">
            <w:pPr>
              <w:pStyle w:val="LO-normal"/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13:30 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5B9" w:rsidRDefault="000A3A8B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Открытие конференции</w:t>
            </w:r>
          </w:p>
          <w:p w:rsidR="005205B9" w:rsidRDefault="00C13E37" w:rsidP="00AC5DCB">
            <w:pPr>
              <w:pStyle w:val="LO-normal"/>
              <w:widowControl w:val="0"/>
              <w:spacing w:before="40" w:after="40"/>
              <w:ind w:right="2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Пумпянскии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̆ Дмитрий Александрович –</w:t>
            </w:r>
            <w:r w:rsidRPr="005673C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="00AC5D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директоров ПАО «Трубная металлургическая компания», Председатель Комитета РСПП по техническому регулированию, стандартизации и оценке соответствия.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13:30 – 13:35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0A3A8B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Приветствие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Шохин Александр Николаевич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Президент РСПП.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13:35 – 13:40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0A3A8B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Вступительное слово</w:t>
            </w:r>
          </w:p>
          <w:p w:rsidR="005205B9" w:rsidRDefault="00C13E37" w:rsidP="00AC5DCB">
            <w:pPr>
              <w:pStyle w:val="LO-normal"/>
              <w:widowControl w:val="0"/>
              <w:spacing w:before="40" w:after="40"/>
              <w:ind w:right="2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Пумпянскии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̆ Дмитрий Александрович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="00AC5D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директоров ПАО «Трубная металлургическая компания», Председатель Комитета РСПП по техническому регулированию, стандартизации и оценке соответствия.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13:40 – 13:50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Технические регламенты</w:t>
            </w:r>
            <w:r w:rsid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как ключевой драйвер экспорта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Буркхард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Председатель совета директоров SMS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член Правления Восточного комитета германской экономики.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13:50 – 14:00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hAnsi="Times New Roman"/>
              </w:rPr>
            </w:pPr>
            <w:r w:rsidRP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Использование цифровых технологий для реализации задач </w:t>
            </w:r>
            <w:r w:rsidR="001B395C" w:rsidRP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технического регулирования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Беспрозванных Алексей Сергеевич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— </w:t>
            </w:r>
            <w:r w:rsidR="003644D4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Министра промышленности и торговли РФ.</w:t>
            </w:r>
          </w:p>
        </w:tc>
      </w:tr>
      <w:tr w:rsidR="005205B9" w:rsidRPr="00CD743E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14:00 – 14:10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1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Законодательные рамки ИТ-безопасности в Германии и Европе</w:t>
            </w:r>
          </w:p>
          <w:p w:rsidR="005205B9" w:rsidRDefault="00C13E37" w:rsidP="0080136D">
            <w:pPr>
              <w:pStyle w:val="LO-normal1"/>
              <w:widowControl w:val="0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Деннис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Кенжи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Кипкер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C5DCB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Советник по юридическим вопросам,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VDE      </w:t>
            </w:r>
          </w:p>
          <w:p w:rsidR="005205B9" w:rsidRPr="00485A0A" w:rsidRDefault="00C13E37" w:rsidP="0080136D">
            <w:pPr>
              <w:pStyle w:val="LO-normal1"/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85A0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Association for Electrical, Electronic &amp; Information 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14:10 – 14:20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Тема на согласовании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Паршин Максим Викторович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644D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Заместитель Министра цифрового развития, связи и массовых коммуникаций РФ (на согласовании).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14:20 – 14:30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Перспективы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процессов стандартизации в России 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Абрамов Алексей Владимирович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−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Росстандарта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14:30 – 14:40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Преимущества участия </w:t>
            </w:r>
            <w:r w:rsid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в </w:t>
            </w:r>
            <w:proofErr w:type="spellStart"/>
            <w:r w:rsid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Industrie</w:t>
            </w:r>
            <w:proofErr w:type="spellEnd"/>
            <w:r w:rsid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4.0 для SIEMENS AG 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Райгль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Маркус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по техническому регулированию и стандартизации SIEMENS AG.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14:40 – 14:45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Работа Совета по техническому регулированию и стандартизации для цифров</w:t>
            </w:r>
            <w:r w:rsidR="000A3A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ой экономики: итоги за 2019 год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Лоцманов Андрей Николаевич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— Первый заместитель Председателя Комитета РСПП по техническому регулированию, стандартизации и оценке соответствия.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Pr="00A919FC" w:rsidRDefault="00C13E37" w:rsidP="008C0D41">
            <w:pPr>
              <w:pStyle w:val="LO-normal"/>
              <w:widowControl w:val="0"/>
              <w:spacing w:before="40" w:after="4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14:4</w:t>
            </w:r>
            <w:r w:rsidR="00A919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</w:t>
            </w:r>
            <w:r w:rsidR="00A919F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Промышленные стратегии Германии и России: общие п</w:t>
            </w:r>
            <w:r w:rsidR="000A3A8B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оложения, синергия, возможности</w:t>
            </w:r>
          </w:p>
          <w:p w:rsidR="005205B9" w:rsidRDefault="002C75E1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75E1">
              <w:rPr>
                <w:rFonts w:ascii="Times New Roman" w:hAnsi="Times New Roman"/>
                <w:b/>
                <w:bCs/>
                <w:sz w:val="26"/>
                <w:szCs w:val="26"/>
              </w:rPr>
              <w:t>Йенс</w:t>
            </w:r>
            <w:proofErr w:type="spellEnd"/>
            <w:r w:rsidR="00C13E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13E37">
              <w:rPr>
                <w:rFonts w:ascii="Times New Roman" w:hAnsi="Times New Roman"/>
                <w:b/>
                <w:bCs/>
                <w:sz w:val="26"/>
                <w:szCs w:val="26"/>
              </w:rPr>
              <w:t>Бельманн</w:t>
            </w:r>
            <w:proofErr w:type="spellEnd"/>
            <w:r w:rsidR="00C13E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13E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– </w:t>
            </w:r>
            <w:r w:rsidR="00C13E37">
              <w:rPr>
                <w:rFonts w:ascii="Times New Roman" w:hAnsi="Times New Roman"/>
                <w:sz w:val="26"/>
                <w:szCs w:val="26"/>
              </w:rPr>
              <w:t>Руководитель бюро малого и среднего бизнеса Восточного комитета германской экономики.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14:50 – 15:00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3E" w:rsidRDefault="00CD743E" w:rsidP="00CD743E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Тема на согласовании</w:t>
            </w:r>
          </w:p>
          <w:p w:rsidR="005205B9" w:rsidRDefault="00CD743E" w:rsidP="0080136D">
            <w:pPr>
              <w:pStyle w:val="LO-normal"/>
              <w:widowControl w:val="0"/>
              <w:spacing w:before="40" w:after="40"/>
              <w:ind w:right="206"/>
              <w:jc w:val="both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Мартин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Улерр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менеджер по специальным проектам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DIN</w:t>
            </w:r>
            <w:r w:rsidRPr="009A48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Немецкий институт стандартизации</w:t>
            </w:r>
            <w:r w:rsidRPr="009A48E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15:00 – 15:10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Классификатор терминов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Industrie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4.0</w:t>
            </w:r>
          </w:p>
          <w:p w:rsidR="005205B9" w:rsidRDefault="00C13E37" w:rsidP="006C416A">
            <w:pPr>
              <w:pStyle w:val="LO-normal"/>
              <w:widowControl w:val="0"/>
              <w:spacing w:before="40" w:after="40"/>
              <w:ind w:right="206"/>
              <w:jc w:val="both"/>
            </w:pPr>
            <w:bookmarkStart w:id="2" w:name="_30j0zll"/>
            <w:bookmarkEnd w:id="2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Позднеев Борис Михайлович</w:t>
            </w:r>
            <w:r w:rsidR="008C0D4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− </w:t>
            </w:r>
            <w:r w:rsidR="006C416A" w:rsidRPr="006C416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АЦИМ (Ассоциация цифровые инновации в машиностроении). 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15:10 – 15:20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5C" w:rsidRPr="001B395C" w:rsidRDefault="001B395C" w:rsidP="00801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B395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цифровых технологий в АО «СТМ»</w:t>
            </w:r>
          </w:p>
          <w:p w:rsidR="005205B9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Леш Виктор Николаевич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644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Генеральный директор АО «СТМ».</w:t>
            </w:r>
          </w:p>
        </w:tc>
      </w:tr>
      <w:tr w:rsidR="005205B9" w:rsidTr="00B6465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15:20</w:t>
            </w:r>
            <w:r w:rsidR="008C0D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15:30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D41" w:rsidRDefault="00C13E37" w:rsidP="0080136D">
            <w:pPr>
              <w:pStyle w:val="LO-normal"/>
              <w:widowControl w:val="0"/>
              <w:spacing w:before="40" w:after="40"/>
              <w:ind w:right="206"/>
              <w:jc w:val="both"/>
              <w:rPr>
                <w:rFonts w:ascii="Times New Roman" w:eastAsia="Times New Roman" w:hAnsi="Times New Roman" w:cs="Times New Roman"/>
                <w:b/>
                <w:i/>
                <w:color w:val="00008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Значение классификатора </w:t>
            </w:r>
            <w:hyperlink r:id="rId7">
              <w:proofErr w:type="spellStart"/>
              <w:r>
                <w:rPr>
                  <w:rStyle w:val="ListLabel1"/>
                  <w:rFonts w:eastAsia="Calibri"/>
                </w:rPr>
                <w:t>E-cl@ss</w:t>
              </w:r>
              <w:proofErr w:type="spellEnd"/>
            </w:hyperlink>
          </w:p>
          <w:p w:rsidR="005205B9" w:rsidRDefault="00C13E37" w:rsidP="00863DF7">
            <w:pPr>
              <w:pStyle w:val="LO-normal"/>
              <w:widowControl w:val="0"/>
              <w:spacing w:before="40" w:after="40"/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Тихомиров Сергей Григорьевич —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Президент Консорциума «Кодекс</w:t>
            </w:r>
            <w:r w:rsidR="00863D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</w:t>
            </w:r>
            <w:r w:rsidR="00863DF7" w:rsidRPr="00863DF7">
              <w:rPr>
                <w:rFonts w:ascii="Times New Roman" w:eastAsia="Times New Roman" w:hAnsi="Times New Roman" w:cs="Times New Roman"/>
                <w:sz w:val="26"/>
                <w:szCs w:val="26"/>
              </w:rPr>
              <w:t>ру</w:t>
            </w:r>
            <w:r w:rsidR="00863DF7">
              <w:rPr>
                <w:rFonts w:ascii="Times New Roman" w:eastAsia="Times New Roman" w:hAnsi="Times New Roman" w:cs="Times New Roman"/>
                <w:sz w:val="26"/>
                <w:szCs w:val="26"/>
              </w:rPr>
              <w:t>ководитель Информационной сети «</w:t>
            </w:r>
            <w:proofErr w:type="spellStart"/>
            <w:r w:rsidR="00863DF7" w:rsidRPr="00863DF7">
              <w:rPr>
                <w:rFonts w:ascii="Times New Roman" w:eastAsia="Times New Roman" w:hAnsi="Times New Roman" w:cs="Times New Roman"/>
                <w:sz w:val="26"/>
                <w:szCs w:val="26"/>
              </w:rPr>
              <w:t>Техэксперт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5205B9" w:rsidTr="00B64656">
        <w:trPr>
          <w:trHeight w:val="577"/>
        </w:trPr>
        <w:tc>
          <w:tcPr>
            <w:tcW w:w="1814" w:type="dxa"/>
            <w:tcBorders>
              <w:top w:val="single" w:sz="4" w:space="0" w:color="auto"/>
              <w:left w:val="single" w:sz="4" w:space="0" w:color="6B6B6B"/>
              <w:bottom w:val="single" w:sz="4" w:space="0" w:color="6B6B6B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5B9" w:rsidRDefault="00C13E37" w:rsidP="008C0D41">
            <w:pPr>
              <w:pStyle w:val="LO-normal"/>
              <w:widowControl w:val="0"/>
              <w:spacing w:before="40" w:after="4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15:30</w:t>
            </w:r>
          </w:p>
        </w:tc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05B9" w:rsidRDefault="00B64656" w:rsidP="008C0D41">
            <w:pPr>
              <w:pStyle w:val="LO-normal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Закрытие онлайн-сессии</w:t>
            </w:r>
          </w:p>
        </w:tc>
      </w:tr>
    </w:tbl>
    <w:p w:rsidR="005205B9" w:rsidRDefault="005205B9" w:rsidP="008C0D41">
      <w:pPr>
        <w:pStyle w:val="LO-normal"/>
      </w:pPr>
    </w:p>
    <w:sectPr w:rsidR="005205B9" w:rsidSect="00B64656">
      <w:headerReference w:type="default" r:id="rId8"/>
      <w:pgSz w:w="12240" w:h="15840"/>
      <w:pgMar w:top="777" w:right="850" w:bottom="993" w:left="1701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E1" w:rsidRDefault="00FF28E1">
      <w:r>
        <w:separator/>
      </w:r>
    </w:p>
  </w:endnote>
  <w:endnote w:type="continuationSeparator" w:id="0">
    <w:p w:rsidR="00FF28E1" w:rsidRDefault="00FF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E1" w:rsidRDefault="00FF28E1">
      <w:r>
        <w:separator/>
      </w:r>
    </w:p>
  </w:footnote>
  <w:footnote w:type="continuationSeparator" w:id="0">
    <w:p w:rsidR="00FF28E1" w:rsidRDefault="00FF2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B9" w:rsidRDefault="00C13E37">
    <w:pPr>
      <w:pStyle w:val="LO-normal"/>
      <w:jc w:val="right"/>
    </w:pPr>
    <w:r>
      <w:rPr>
        <w:i/>
        <w:color w:val="000000"/>
      </w:rPr>
      <w:t xml:space="preserve">Проект программы </w:t>
    </w:r>
    <w:r w:rsidR="00E86198">
      <w:rPr>
        <w:i/>
        <w:color w:val="000000"/>
        <w:lang w:val="en-US"/>
      </w:rPr>
      <w:t>0</w:t>
    </w:r>
    <w:r w:rsidR="00CD743E">
      <w:rPr>
        <w:i/>
        <w:color w:val="000000"/>
        <w:lang w:val="en-US"/>
      </w:rPr>
      <w:t>3</w:t>
    </w:r>
    <w:r>
      <w:rPr>
        <w:i/>
        <w:color w:val="000000"/>
      </w:rPr>
      <w:t>.06.20</w:t>
    </w:r>
  </w:p>
  <w:p w:rsidR="005205B9" w:rsidRDefault="005205B9">
    <w:pPr>
      <w:pStyle w:val="LO-normal"/>
      <w:jc w:val="right"/>
      <w:rPr>
        <w:i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B9"/>
    <w:rsid w:val="00023617"/>
    <w:rsid w:val="000A3A8B"/>
    <w:rsid w:val="001B395C"/>
    <w:rsid w:val="002C75E1"/>
    <w:rsid w:val="003644D4"/>
    <w:rsid w:val="00485A0A"/>
    <w:rsid w:val="004C2CFD"/>
    <w:rsid w:val="005205B9"/>
    <w:rsid w:val="005673C6"/>
    <w:rsid w:val="006C416A"/>
    <w:rsid w:val="0080136D"/>
    <w:rsid w:val="00863DF7"/>
    <w:rsid w:val="008C0D41"/>
    <w:rsid w:val="00950FD6"/>
    <w:rsid w:val="009D3F58"/>
    <w:rsid w:val="00A919FC"/>
    <w:rsid w:val="00AC5DCB"/>
    <w:rsid w:val="00AD066B"/>
    <w:rsid w:val="00B64656"/>
    <w:rsid w:val="00B855EF"/>
    <w:rsid w:val="00C13E37"/>
    <w:rsid w:val="00CD743E"/>
    <w:rsid w:val="00D0626F"/>
    <w:rsid w:val="00DB4A4A"/>
    <w:rsid w:val="00E86198"/>
    <w:rsid w:val="00FD23C2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qFormat/>
    <w:pPr>
      <w:keepNext/>
      <w:keepLines/>
      <w:spacing w:before="200" w:after="40"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paragraph" w:styleId="a3">
    <w:name w:val="Title"/>
    <w:next w:val="a4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LO-normal1">
    <w:name w:val="LO-normal1"/>
    <w:qFormat/>
    <w:rPr>
      <w:sz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next w:val="LO-normal"/>
    <w:qFormat/>
    <w:pPr>
      <w:keepNext/>
      <w:keepLines/>
      <w:spacing w:before="200" w:after="40"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i/>
      <w:color w:val="000080"/>
      <w:sz w:val="26"/>
      <w:szCs w:val="26"/>
      <w:u w:val="single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paragraph" w:styleId="a3">
    <w:name w:val="Title"/>
    <w:next w:val="a4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Pr>
      <w:sz w:val="24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LO-normal1">
    <w:name w:val="LO-normal1"/>
    <w:qFormat/>
    <w:rPr>
      <w:sz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LotsmanovAV</dc:creator>
  <dc:description/>
  <cp:lastModifiedBy>user</cp:lastModifiedBy>
  <cp:revision>18</cp:revision>
  <dcterms:created xsi:type="dcterms:W3CDTF">2020-06-16T15:17:00Z</dcterms:created>
  <dcterms:modified xsi:type="dcterms:W3CDTF">2020-07-03T07:21:00Z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